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7F6" w:rsidRPr="003347F6" w:rsidRDefault="00DD0262">
      <w:pPr>
        <w:rPr>
          <w:rFonts w:ascii="Arial" w:hAnsi="Arial" w:cs="Arial"/>
          <w:b/>
          <w:sz w:val="24"/>
          <w:szCs w:val="24"/>
        </w:rPr>
      </w:pPr>
      <w:r w:rsidRPr="003347F6">
        <w:rPr>
          <w:rFonts w:ascii="Arial" w:hAnsi="Arial" w:cs="Arial"/>
          <w:b/>
          <w:sz w:val="24"/>
          <w:szCs w:val="24"/>
        </w:rPr>
        <w:t xml:space="preserve">IB Pre </w:t>
      </w:r>
      <w:proofErr w:type="gramStart"/>
      <w:r w:rsidRPr="003347F6">
        <w:rPr>
          <w:rFonts w:ascii="Arial" w:hAnsi="Arial" w:cs="Arial"/>
          <w:b/>
          <w:sz w:val="24"/>
          <w:szCs w:val="24"/>
        </w:rPr>
        <w:t xml:space="preserve">HL  </w:t>
      </w:r>
      <w:r w:rsidR="007B2C5F">
        <w:rPr>
          <w:rFonts w:ascii="Arial" w:hAnsi="Arial" w:cs="Arial"/>
          <w:b/>
          <w:sz w:val="24"/>
          <w:szCs w:val="24"/>
        </w:rPr>
        <w:t>More</w:t>
      </w:r>
      <w:proofErr w:type="gramEnd"/>
      <w:r w:rsidR="007B2C5F">
        <w:rPr>
          <w:rFonts w:ascii="Arial" w:hAnsi="Arial" w:cs="Arial"/>
          <w:b/>
          <w:sz w:val="24"/>
          <w:szCs w:val="24"/>
        </w:rPr>
        <w:t xml:space="preserve"> Practice of Modulus function inequalities:  Name: _________________</w:t>
      </w:r>
    </w:p>
    <w:p w:rsidR="003347F6" w:rsidRPr="003347F6" w:rsidRDefault="003347F6">
      <w:pPr>
        <w:rPr>
          <w:rFonts w:ascii="Arial" w:hAnsi="Arial" w:cs="Arial"/>
        </w:rPr>
      </w:pPr>
    </w:p>
    <w:p w:rsidR="003347F6" w:rsidRPr="003347F6" w:rsidRDefault="007B2C5F">
      <w:pPr>
        <w:rPr>
          <w:rFonts w:ascii="Arial" w:hAnsi="Arial" w:cs="Arial"/>
        </w:rPr>
      </w:pPr>
      <w:r>
        <w:rPr>
          <w:rFonts w:ascii="Arial" w:hAnsi="Arial" w:cs="Arial"/>
        </w:rPr>
        <w:t>Solving modulus inequal</w:t>
      </w:r>
      <w:r w:rsidR="00D8572D">
        <w:rPr>
          <w:rFonts w:ascii="Arial" w:hAnsi="Arial" w:cs="Arial"/>
        </w:rPr>
        <w:t xml:space="preserve">ities:  </w:t>
      </w:r>
      <w:r>
        <w:rPr>
          <w:rFonts w:ascii="Arial" w:hAnsi="Arial" w:cs="Arial"/>
        </w:rPr>
        <w:t>a</w:t>
      </w:r>
      <w:r w:rsidR="00D8572D">
        <w:rPr>
          <w:rFonts w:ascii="Arial" w:hAnsi="Arial" w:cs="Arial"/>
        </w:rPr>
        <w:t>) Algebraically</w:t>
      </w:r>
      <w:r>
        <w:rPr>
          <w:rFonts w:ascii="Arial" w:hAnsi="Arial" w:cs="Arial"/>
        </w:rPr>
        <w:t xml:space="preserve"> and b) Graphically. </w:t>
      </w:r>
    </w:p>
    <w:p w:rsidR="003347F6" w:rsidRPr="003347F6" w:rsidRDefault="003347F6">
      <w:pPr>
        <w:rPr>
          <w:rFonts w:ascii="Arial" w:hAnsi="Arial" w:cs="Arial"/>
        </w:rPr>
      </w:pPr>
    </w:p>
    <w:p w:rsidR="003347F6" w:rsidRPr="007B2C5F" w:rsidRDefault="007B2C5F" w:rsidP="007B2C5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347F6" w:rsidRPr="007B2C5F">
        <w:rPr>
          <w:rFonts w:ascii="Arial" w:hAnsi="Arial" w:cs="Arial"/>
        </w:rPr>
        <w:t xml:space="preserve">:   </w:t>
      </w:r>
      <w:r w:rsidRPr="007B2C5F">
        <w:rPr>
          <w:position w:val="-16"/>
        </w:rPr>
        <w:object w:dxaOrig="152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24.75pt" o:ole="">
            <v:imagedata r:id="rId5" o:title=""/>
          </v:shape>
          <o:OLEObject Type="Embed" ProgID="Equation.DSMT4" ShapeID="_x0000_i1025" DrawAspect="Content" ObjectID="_1568457284" r:id="rId6"/>
        </w:object>
      </w:r>
    </w:p>
    <w:p w:rsidR="003347F6" w:rsidRPr="007B2C5F" w:rsidRDefault="007B2C5F" w:rsidP="007B2C5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b) </w:t>
      </w:r>
    </w:p>
    <w:p w:rsidR="003347F6" w:rsidRDefault="003347F6">
      <w:pPr>
        <w:rPr>
          <w:rFonts w:ascii="Arial" w:hAnsi="Arial" w:cs="Arial"/>
        </w:rPr>
      </w:pPr>
    </w:p>
    <w:p w:rsidR="007B2C5F" w:rsidRDefault="007B2C5F">
      <w:pPr>
        <w:rPr>
          <w:rFonts w:ascii="Arial" w:hAnsi="Arial" w:cs="Arial"/>
        </w:rPr>
      </w:pPr>
    </w:p>
    <w:p w:rsidR="007B2C5F" w:rsidRDefault="007B2C5F">
      <w:pPr>
        <w:rPr>
          <w:rFonts w:ascii="Arial" w:hAnsi="Arial" w:cs="Arial"/>
        </w:rPr>
      </w:pPr>
    </w:p>
    <w:p w:rsidR="007B2C5F" w:rsidRDefault="007B2C5F">
      <w:pPr>
        <w:rPr>
          <w:rFonts w:ascii="Arial" w:hAnsi="Arial" w:cs="Arial"/>
        </w:rPr>
      </w:pPr>
    </w:p>
    <w:p w:rsidR="007B2C5F" w:rsidRDefault="007B2C5F">
      <w:pPr>
        <w:rPr>
          <w:rFonts w:ascii="Arial" w:hAnsi="Arial" w:cs="Arial"/>
        </w:rPr>
      </w:pPr>
    </w:p>
    <w:p w:rsidR="003347F6" w:rsidRPr="003347F6" w:rsidRDefault="003347F6">
      <w:pPr>
        <w:rPr>
          <w:rFonts w:ascii="Arial" w:hAnsi="Arial" w:cs="Arial"/>
        </w:rPr>
      </w:pPr>
    </w:p>
    <w:p w:rsidR="003347F6" w:rsidRPr="003347F6" w:rsidRDefault="003347F6">
      <w:pPr>
        <w:rPr>
          <w:rFonts w:ascii="Arial" w:hAnsi="Arial" w:cs="Arial"/>
        </w:rPr>
      </w:pPr>
    </w:p>
    <w:p w:rsidR="003347F6" w:rsidRPr="003347F6" w:rsidRDefault="003347F6">
      <w:pPr>
        <w:rPr>
          <w:rFonts w:ascii="Arial" w:hAnsi="Arial" w:cs="Arial"/>
        </w:rPr>
      </w:pPr>
    </w:p>
    <w:p w:rsidR="003347F6" w:rsidRPr="003347F6" w:rsidRDefault="003347F6">
      <w:pPr>
        <w:rPr>
          <w:rFonts w:ascii="Arial" w:hAnsi="Arial" w:cs="Arial"/>
        </w:rPr>
      </w:pPr>
    </w:p>
    <w:p w:rsidR="003347F6" w:rsidRPr="003347F6" w:rsidRDefault="003347F6">
      <w:pPr>
        <w:rPr>
          <w:rFonts w:ascii="Arial" w:hAnsi="Arial" w:cs="Arial"/>
        </w:rPr>
      </w:pPr>
    </w:p>
    <w:p w:rsidR="003347F6" w:rsidRDefault="007B2C5F" w:rsidP="007B2C5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347F6" w:rsidRPr="007B2C5F">
        <w:rPr>
          <w:rFonts w:ascii="Arial" w:hAnsi="Arial" w:cs="Arial"/>
        </w:rPr>
        <w:t xml:space="preserve"> </w:t>
      </w:r>
      <w:r w:rsidRPr="007B2C5F">
        <w:rPr>
          <w:rFonts w:ascii="Arial" w:hAnsi="Arial" w:cs="Arial"/>
          <w:position w:val="-16"/>
        </w:rPr>
        <w:object w:dxaOrig="1800" w:dyaOrig="499">
          <v:shape id="_x0000_i1026" type="#_x0000_t75" style="width:90pt;height:24.75pt" o:ole="">
            <v:imagedata r:id="rId7" o:title=""/>
          </v:shape>
          <o:OLEObject Type="Embed" ProgID="Equation.DSMT4" ShapeID="_x0000_i1026" DrawAspect="Content" ObjectID="_1568457285" r:id="rId8"/>
        </w:object>
      </w:r>
    </w:p>
    <w:p w:rsidR="007B2C5F" w:rsidRDefault="007B2C5F" w:rsidP="007B2C5F">
      <w:pPr>
        <w:pStyle w:val="ListParagraph"/>
        <w:ind w:left="360"/>
        <w:rPr>
          <w:rFonts w:ascii="Arial" w:hAnsi="Arial" w:cs="Arial"/>
        </w:rPr>
      </w:pPr>
    </w:p>
    <w:p w:rsidR="007B2C5F" w:rsidRDefault="007B2C5F" w:rsidP="007B2C5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</w:t>
      </w:r>
    </w:p>
    <w:p w:rsidR="007B2C5F" w:rsidRDefault="007B2C5F" w:rsidP="007B2C5F">
      <w:pPr>
        <w:rPr>
          <w:rFonts w:ascii="Arial" w:hAnsi="Arial" w:cs="Arial"/>
        </w:rPr>
      </w:pPr>
    </w:p>
    <w:p w:rsidR="007B2C5F" w:rsidRDefault="007B2C5F" w:rsidP="007B2C5F">
      <w:pPr>
        <w:rPr>
          <w:rFonts w:ascii="Arial" w:hAnsi="Arial" w:cs="Arial"/>
        </w:rPr>
      </w:pPr>
    </w:p>
    <w:p w:rsidR="007B2C5F" w:rsidRDefault="007B2C5F" w:rsidP="007B2C5F">
      <w:pPr>
        <w:rPr>
          <w:rFonts w:ascii="Arial" w:hAnsi="Arial" w:cs="Arial"/>
        </w:rPr>
      </w:pPr>
    </w:p>
    <w:p w:rsidR="007B2C5F" w:rsidRDefault="007B2C5F" w:rsidP="007B2C5F">
      <w:pPr>
        <w:rPr>
          <w:rFonts w:ascii="Arial" w:hAnsi="Arial" w:cs="Arial"/>
        </w:rPr>
      </w:pPr>
    </w:p>
    <w:p w:rsidR="007B2C5F" w:rsidRDefault="007B2C5F" w:rsidP="007B2C5F">
      <w:pPr>
        <w:rPr>
          <w:rFonts w:ascii="Arial" w:hAnsi="Arial" w:cs="Arial"/>
        </w:rPr>
      </w:pPr>
    </w:p>
    <w:p w:rsidR="007B2C5F" w:rsidRDefault="007B2C5F" w:rsidP="007B2C5F">
      <w:pPr>
        <w:rPr>
          <w:rFonts w:ascii="Arial" w:hAnsi="Arial" w:cs="Arial"/>
        </w:rPr>
      </w:pPr>
    </w:p>
    <w:p w:rsidR="007B2C5F" w:rsidRDefault="007B2C5F" w:rsidP="007B2C5F">
      <w:pPr>
        <w:rPr>
          <w:rFonts w:ascii="Arial" w:hAnsi="Arial" w:cs="Arial"/>
        </w:rPr>
      </w:pPr>
    </w:p>
    <w:p w:rsidR="007B2C5F" w:rsidRDefault="007B2C5F" w:rsidP="007B2C5F">
      <w:pPr>
        <w:rPr>
          <w:rFonts w:ascii="Arial" w:hAnsi="Arial" w:cs="Arial"/>
        </w:rPr>
      </w:pPr>
    </w:p>
    <w:p w:rsidR="007B2C5F" w:rsidRDefault="007B2C5F" w:rsidP="007B2C5F">
      <w:pPr>
        <w:rPr>
          <w:rFonts w:ascii="Arial" w:hAnsi="Arial" w:cs="Arial"/>
        </w:rPr>
      </w:pPr>
    </w:p>
    <w:p w:rsidR="007B2C5F" w:rsidRDefault="007B2C5F" w:rsidP="007B2C5F">
      <w:pPr>
        <w:rPr>
          <w:rFonts w:ascii="Arial" w:hAnsi="Arial" w:cs="Arial"/>
        </w:rPr>
      </w:pPr>
    </w:p>
    <w:p w:rsidR="007B2C5F" w:rsidRDefault="007B2C5F" w:rsidP="007B2C5F">
      <w:pPr>
        <w:rPr>
          <w:rFonts w:ascii="Arial" w:hAnsi="Arial" w:cs="Arial"/>
        </w:rPr>
      </w:pPr>
    </w:p>
    <w:p w:rsidR="007B2C5F" w:rsidRDefault="007B2C5F" w:rsidP="007B2C5F">
      <w:pPr>
        <w:rPr>
          <w:rFonts w:ascii="Arial" w:hAnsi="Arial" w:cs="Arial"/>
        </w:rPr>
      </w:pPr>
    </w:p>
    <w:p w:rsidR="007B2C5F" w:rsidRDefault="007B2C5F" w:rsidP="007B2C5F">
      <w:pPr>
        <w:rPr>
          <w:rFonts w:ascii="Arial" w:hAnsi="Arial" w:cs="Arial"/>
        </w:rPr>
      </w:pPr>
    </w:p>
    <w:p w:rsidR="007B2C5F" w:rsidRDefault="007B2C5F" w:rsidP="007B2C5F">
      <w:pPr>
        <w:rPr>
          <w:rFonts w:ascii="Arial" w:hAnsi="Arial" w:cs="Arial"/>
        </w:rPr>
      </w:pPr>
    </w:p>
    <w:p w:rsidR="007B2C5F" w:rsidRDefault="007B2C5F" w:rsidP="007B2C5F">
      <w:pPr>
        <w:rPr>
          <w:rFonts w:ascii="Arial" w:hAnsi="Arial" w:cs="Arial"/>
        </w:rPr>
      </w:pPr>
    </w:p>
    <w:p w:rsidR="007B2C5F" w:rsidRDefault="007B2C5F" w:rsidP="007B2C5F">
      <w:pPr>
        <w:rPr>
          <w:rFonts w:ascii="Arial" w:hAnsi="Arial" w:cs="Arial"/>
        </w:rPr>
      </w:pPr>
    </w:p>
    <w:p w:rsidR="007B2C5F" w:rsidRPr="007B2C5F" w:rsidRDefault="007B2C5F" w:rsidP="007B2C5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B2C5F">
        <w:rPr>
          <w:rFonts w:ascii="Arial" w:hAnsi="Arial" w:cs="Arial"/>
          <w:position w:val="-16"/>
        </w:rPr>
        <w:object w:dxaOrig="2260" w:dyaOrig="499">
          <v:shape id="_x0000_i1027" type="#_x0000_t75" style="width:113.25pt;height:24.75pt" o:ole="">
            <v:imagedata r:id="rId9" o:title=""/>
          </v:shape>
          <o:OLEObject Type="Embed" ProgID="Equation.DSMT4" ShapeID="_x0000_i1027" DrawAspect="Content" ObjectID="_1568457286" r:id="rId10"/>
        </w:object>
      </w:r>
    </w:p>
    <w:p w:rsidR="007B2C5F" w:rsidRPr="006C5F9F" w:rsidRDefault="007B2C5F" w:rsidP="006C5F9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bookmarkStart w:id="0" w:name="_GoBack"/>
      <w:bookmarkEnd w:id="0"/>
      <w:r w:rsidRPr="006C5F9F">
        <w:rPr>
          <w:rFonts w:ascii="Arial" w:hAnsi="Arial" w:cs="Arial"/>
        </w:rPr>
        <w:t xml:space="preserve">             </w:t>
      </w:r>
      <w:r w:rsidRPr="006C5F9F">
        <w:rPr>
          <w:rFonts w:ascii="Arial" w:hAnsi="Arial" w:cs="Arial"/>
        </w:rPr>
        <w:tab/>
      </w:r>
      <w:r w:rsidRPr="006C5F9F">
        <w:rPr>
          <w:rFonts w:ascii="Arial" w:hAnsi="Arial" w:cs="Arial"/>
        </w:rPr>
        <w:tab/>
      </w:r>
      <w:r w:rsidRPr="006C5F9F">
        <w:rPr>
          <w:rFonts w:ascii="Arial" w:hAnsi="Arial" w:cs="Arial"/>
        </w:rPr>
        <w:tab/>
      </w:r>
      <w:r w:rsidRPr="006C5F9F">
        <w:rPr>
          <w:rFonts w:ascii="Arial" w:hAnsi="Arial" w:cs="Arial"/>
        </w:rPr>
        <w:tab/>
      </w:r>
      <w:r w:rsidRPr="006C5F9F">
        <w:rPr>
          <w:rFonts w:ascii="Arial" w:hAnsi="Arial" w:cs="Arial"/>
        </w:rPr>
        <w:tab/>
      </w:r>
      <w:r w:rsidRPr="006C5F9F">
        <w:rPr>
          <w:rFonts w:ascii="Arial" w:hAnsi="Arial" w:cs="Arial"/>
        </w:rPr>
        <w:tab/>
      </w:r>
      <w:r w:rsidRPr="006C5F9F">
        <w:rPr>
          <w:rFonts w:ascii="Arial" w:hAnsi="Arial" w:cs="Arial"/>
        </w:rPr>
        <w:tab/>
        <w:t>b)</w:t>
      </w:r>
    </w:p>
    <w:p w:rsidR="007B2C5F" w:rsidRDefault="007B2C5F" w:rsidP="007B2C5F">
      <w:pPr>
        <w:rPr>
          <w:rFonts w:ascii="Arial" w:hAnsi="Arial" w:cs="Arial"/>
        </w:rPr>
      </w:pPr>
    </w:p>
    <w:p w:rsidR="007B2C5F" w:rsidRDefault="007B2C5F" w:rsidP="007B2C5F">
      <w:pPr>
        <w:rPr>
          <w:rFonts w:ascii="Arial" w:hAnsi="Arial" w:cs="Arial"/>
        </w:rPr>
      </w:pPr>
    </w:p>
    <w:p w:rsidR="007B2C5F" w:rsidRDefault="007B2C5F" w:rsidP="007B2C5F">
      <w:pPr>
        <w:rPr>
          <w:rFonts w:ascii="Arial" w:hAnsi="Arial" w:cs="Arial"/>
        </w:rPr>
      </w:pPr>
    </w:p>
    <w:p w:rsidR="007B2C5F" w:rsidRDefault="007B2C5F" w:rsidP="007B2C5F">
      <w:pPr>
        <w:rPr>
          <w:rFonts w:ascii="Arial" w:hAnsi="Arial" w:cs="Arial"/>
        </w:rPr>
      </w:pPr>
    </w:p>
    <w:p w:rsidR="007B2C5F" w:rsidRDefault="007B2C5F" w:rsidP="007B2C5F">
      <w:pPr>
        <w:rPr>
          <w:rFonts w:ascii="Arial" w:hAnsi="Arial" w:cs="Arial"/>
        </w:rPr>
      </w:pPr>
    </w:p>
    <w:p w:rsidR="007B2C5F" w:rsidRDefault="007B2C5F" w:rsidP="007B2C5F">
      <w:pPr>
        <w:rPr>
          <w:rFonts w:ascii="Arial" w:hAnsi="Arial" w:cs="Arial"/>
        </w:rPr>
      </w:pPr>
    </w:p>
    <w:p w:rsidR="007B2C5F" w:rsidRDefault="007B2C5F" w:rsidP="007B2C5F">
      <w:pPr>
        <w:rPr>
          <w:rFonts w:ascii="Arial" w:hAnsi="Arial" w:cs="Arial"/>
        </w:rPr>
      </w:pPr>
    </w:p>
    <w:p w:rsidR="007B2C5F" w:rsidRPr="007B2C5F" w:rsidRDefault="007B2C5F" w:rsidP="007B2C5F">
      <w:pPr>
        <w:rPr>
          <w:rFonts w:ascii="Arial" w:hAnsi="Arial" w:cs="Arial"/>
        </w:rPr>
      </w:pPr>
    </w:p>
    <w:p w:rsidR="003347F6" w:rsidRPr="003347F6" w:rsidRDefault="003347F6">
      <w:pPr>
        <w:rPr>
          <w:rFonts w:ascii="Arial" w:hAnsi="Arial" w:cs="Arial"/>
        </w:rPr>
      </w:pPr>
    </w:p>
    <w:p w:rsidR="009D451D" w:rsidRPr="003347F6" w:rsidRDefault="009D451D">
      <w:pPr>
        <w:rPr>
          <w:rFonts w:ascii="Arial" w:hAnsi="Arial" w:cs="Arial"/>
        </w:rPr>
      </w:pPr>
      <w:r w:rsidRPr="003347F6">
        <w:rPr>
          <w:rFonts w:ascii="Arial" w:hAnsi="Arial" w:cs="Arial"/>
        </w:rPr>
        <w:br w:type="page"/>
      </w:r>
    </w:p>
    <w:p w:rsidR="003347F6" w:rsidRDefault="003347F6">
      <w:pPr>
        <w:rPr>
          <w:rFonts w:ascii="Arial" w:hAnsi="Arial" w:cs="Arial"/>
          <w:sz w:val="32"/>
          <w:szCs w:val="32"/>
        </w:rPr>
      </w:pPr>
    </w:p>
    <w:p w:rsidR="009D451D" w:rsidRDefault="009D451D" w:rsidP="00BE45DD">
      <w:pPr>
        <w:rPr>
          <w:rFonts w:ascii="Arial" w:hAnsi="Arial" w:cs="Arial"/>
          <w:sz w:val="32"/>
          <w:szCs w:val="32"/>
        </w:rPr>
      </w:pPr>
    </w:p>
    <w:p w:rsidR="009D451D" w:rsidRDefault="009D451D" w:rsidP="00BE45DD">
      <w:pPr>
        <w:rPr>
          <w:rFonts w:ascii="Arial" w:hAnsi="Arial" w:cs="Arial"/>
          <w:sz w:val="32"/>
          <w:szCs w:val="32"/>
        </w:rPr>
      </w:pPr>
    </w:p>
    <w:p w:rsidR="009D451D" w:rsidRDefault="009D451D" w:rsidP="00BE45DD">
      <w:pPr>
        <w:rPr>
          <w:rFonts w:ascii="Arial" w:hAnsi="Arial" w:cs="Arial"/>
          <w:sz w:val="32"/>
          <w:szCs w:val="32"/>
        </w:rPr>
      </w:pPr>
    </w:p>
    <w:p w:rsidR="009D451D" w:rsidRDefault="009D451D" w:rsidP="00BE45DD">
      <w:pPr>
        <w:rPr>
          <w:rFonts w:ascii="Arial" w:hAnsi="Arial" w:cs="Arial"/>
          <w:sz w:val="32"/>
          <w:szCs w:val="32"/>
        </w:rPr>
      </w:pPr>
    </w:p>
    <w:p w:rsidR="009D451D" w:rsidRDefault="009D451D" w:rsidP="00BE45DD">
      <w:pPr>
        <w:rPr>
          <w:rFonts w:ascii="Arial" w:hAnsi="Arial" w:cs="Arial"/>
          <w:sz w:val="32"/>
          <w:szCs w:val="32"/>
        </w:rPr>
      </w:pPr>
    </w:p>
    <w:p w:rsidR="009D451D" w:rsidRDefault="009D451D" w:rsidP="00BE45DD">
      <w:pPr>
        <w:rPr>
          <w:rFonts w:ascii="Arial" w:hAnsi="Arial" w:cs="Arial"/>
          <w:sz w:val="32"/>
          <w:szCs w:val="32"/>
        </w:rPr>
      </w:pPr>
    </w:p>
    <w:p w:rsidR="009D451D" w:rsidRDefault="009D451D" w:rsidP="00BE45DD">
      <w:pPr>
        <w:rPr>
          <w:rFonts w:ascii="Arial" w:hAnsi="Arial" w:cs="Arial"/>
          <w:sz w:val="32"/>
          <w:szCs w:val="32"/>
        </w:rPr>
      </w:pPr>
    </w:p>
    <w:p w:rsidR="009D451D" w:rsidRDefault="009D451D" w:rsidP="00BE45DD">
      <w:pPr>
        <w:rPr>
          <w:rFonts w:ascii="Arial" w:hAnsi="Arial" w:cs="Arial"/>
          <w:sz w:val="32"/>
          <w:szCs w:val="32"/>
        </w:rPr>
      </w:pPr>
    </w:p>
    <w:p w:rsidR="009D451D" w:rsidRDefault="009D451D" w:rsidP="00BE45DD">
      <w:pPr>
        <w:rPr>
          <w:rFonts w:ascii="Arial" w:hAnsi="Arial" w:cs="Arial"/>
          <w:sz w:val="32"/>
          <w:szCs w:val="32"/>
        </w:rPr>
      </w:pPr>
    </w:p>
    <w:sectPr w:rsidR="009D451D" w:rsidSect="00EE2F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9333A"/>
    <w:multiLevelType w:val="hybridMultilevel"/>
    <w:tmpl w:val="5510D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34C97"/>
    <w:multiLevelType w:val="hybridMultilevel"/>
    <w:tmpl w:val="812616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91C93"/>
    <w:multiLevelType w:val="hybridMultilevel"/>
    <w:tmpl w:val="F000C3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02423"/>
    <w:multiLevelType w:val="hybridMultilevel"/>
    <w:tmpl w:val="6CE27E2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A66C5"/>
    <w:multiLevelType w:val="hybridMultilevel"/>
    <w:tmpl w:val="D430F698"/>
    <w:lvl w:ilvl="0" w:tplc="20A6E03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5FA5AD8"/>
    <w:multiLevelType w:val="hybridMultilevel"/>
    <w:tmpl w:val="4EFA60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DD"/>
    <w:rsid w:val="002F655C"/>
    <w:rsid w:val="003347F6"/>
    <w:rsid w:val="005C11DE"/>
    <w:rsid w:val="006C5F9F"/>
    <w:rsid w:val="007B2C5F"/>
    <w:rsid w:val="00893492"/>
    <w:rsid w:val="009A2256"/>
    <w:rsid w:val="009D451D"/>
    <w:rsid w:val="00BE45DD"/>
    <w:rsid w:val="00C90053"/>
    <w:rsid w:val="00CD447A"/>
    <w:rsid w:val="00D221CB"/>
    <w:rsid w:val="00D8572D"/>
    <w:rsid w:val="00DD0262"/>
    <w:rsid w:val="00EE2F6D"/>
    <w:rsid w:val="00EF6022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E287843"/>
  <w15:docId w15:val="{5A3AF04A-3351-41EC-A3A8-32B4EBD7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5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Reinsch</dc:creator>
  <cp:lastModifiedBy>Shim, Hearan    SHS-Staff</cp:lastModifiedBy>
  <cp:revision>2</cp:revision>
  <cp:lastPrinted>2017-10-02T20:44:00Z</cp:lastPrinted>
  <dcterms:created xsi:type="dcterms:W3CDTF">2017-10-02T20:48:00Z</dcterms:created>
  <dcterms:modified xsi:type="dcterms:W3CDTF">2017-10-02T20:48:00Z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