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02" w:rsidRDefault="00EB2F02">
      <w:r w:rsidRPr="00D2305B">
        <w:rPr>
          <w:b/>
        </w:rPr>
        <w:t xml:space="preserve">IB Pre HL:  </w:t>
      </w:r>
      <w:proofErr w:type="spellStart"/>
      <w:r w:rsidRPr="00D2305B">
        <w:rPr>
          <w:b/>
        </w:rPr>
        <w:t>Ch</w:t>
      </w:r>
      <w:proofErr w:type="spellEnd"/>
      <w:r w:rsidRPr="00D2305B">
        <w:rPr>
          <w:b/>
        </w:rPr>
        <w:t xml:space="preserve"> 24 Exit slip and IB questions</w:t>
      </w:r>
      <w:r w:rsidRPr="00D2305B">
        <w:rPr>
          <w:b/>
        </w:rPr>
        <w:tab/>
      </w:r>
      <w:r w:rsidRPr="00D2305B">
        <w:rPr>
          <w:b/>
        </w:rPr>
        <w:tab/>
      </w:r>
      <w:r w:rsidRPr="00D2305B">
        <w:rPr>
          <w:b/>
        </w:rPr>
        <w:tab/>
      </w:r>
      <w:r w:rsidRPr="00D2305B">
        <w:rPr>
          <w:b/>
        </w:rPr>
        <w:tab/>
      </w:r>
      <w:r w:rsidRPr="00D2305B">
        <w:rPr>
          <w:b/>
        </w:rPr>
        <w:tab/>
        <w:t>Name:  ________________________</w:t>
      </w:r>
    </w:p>
    <w:p w:rsidR="00D2305B" w:rsidRPr="00E27CB5" w:rsidRDefault="00D2305B">
      <w:pPr>
        <w:rPr>
          <w:rFonts w:ascii="Times New Roman" w:hAnsi="Times New Roman" w:cs="Times New Roman"/>
          <w:b/>
          <w:sz w:val="24"/>
          <w:szCs w:val="24"/>
        </w:rPr>
      </w:pPr>
      <w:r w:rsidRPr="00E27CB5">
        <w:rPr>
          <w:rFonts w:ascii="Times New Roman" w:hAnsi="Times New Roman" w:cs="Times New Roman"/>
          <w:sz w:val="24"/>
          <w:szCs w:val="24"/>
        </w:rPr>
        <w:t xml:space="preserve">Calculator is allowed. </w:t>
      </w:r>
    </w:p>
    <w:p w:rsidR="00EB2F02" w:rsidRPr="00E27CB5" w:rsidRDefault="00D2305B" w:rsidP="00D2305B">
      <w:pPr>
        <w:pStyle w:val="ListParagraph"/>
        <w:numPr>
          <w:ilvl w:val="0"/>
          <w:numId w:val="1"/>
        </w:numPr>
        <w:rPr>
          <w:rFonts w:ascii="Times New Roman" w:hAnsi="Times New Roman" w:cs="Times New Roman"/>
          <w:sz w:val="24"/>
          <w:szCs w:val="24"/>
        </w:rPr>
      </w:pPr>
      <w:r w:rsidRPr="00E27CB5">
        <w:rPr>
          <w:rFonts w:ascii="Times New Roman" w:hAnsi="Times New Roman" w:cs="Times New Roman"/>
          <w:sz w:val="24"/>
          <w:szCs w:val="24"/>
        </w:rPr>
        <w:t xml:space="preserve"> </w:t>
      </w:r>
      <w:r w:rsidR="00EB2F02" w:rsidRPr="00E27CB5">
        <w:rPr>
          <w:rFonts w:ascii="Times New Roman" w:hAnsi="Times New Roman" w:cs="Times New Roman"/>
          <w:sz w:val="24"/>
          <w:szCs w:val="24"/>
        </w:rPr>
        <w:t>In a promotion to try to increase the sales of a particular brand of breakfast cereal, a picture of a soccer player is put in each packet. There are ten different pictures available.  Each picture is equally likely to be found in any packet of breakfast cereal.  Charlotte buys four packets of breakfast cereal.</w:t>
      </w:r>
    </w:p>
    <w:p w:rsidR="00EB2F02" w:rsidRPr="00E27CB5" w:rsidRDefault="00EB2F02" w:rsidP="00EB2F02">
      <w:pPr>
        <w:pStyle w:val="NormalWeb"/>
        <w:numPr>
          <w:ilvl w:val="1"/>
          <w:numId w:val="1"/>
        </w:numPr>
        <w:spacing w:before="0" w:beforeAutospacing="0"/>
      </w:pPr>
      <w:r w:rsidRPr="00E27CB5">
        <w:t xml:space="preserve">Find the probability that the four pictures in these packets are all different. </w:t>
      </w:r>
    </w:p>
    <w:p w:rsidR="00EB2F02" w:rsidRPr="00E27CB5" w:rsidRDefault="00EB2F02" w:rsidP="00EB2F02">
      <w:pPr>
        <w:pStyle w:val="NormalWeb"/>
        <w:numPr>
          <w:ilvl w:val="1"/>
          <w:numId w:val="1"/>
        </w:numPr>
        <w:spacing w:before="0" w:beforeAutospacing="0"/>
      </w:pPr>
      <w:r w:rsidRPr="00E27CB5">
        <w:t xml:space="preserve">Of the ten players whose pictures are in the packets, her favorites are </w:t>
      </w:r>
      <w:proofErr w:type="gramStart"/>
      <w:r w:rsidRPr="00E27CB5">
        <w:t>Alan  and</w:t>
      </w:r>
      <w:proofErr w:type="gramEnd"/>
      <w:r w:rsidRPr="00E27CB5">
        <w:t xml:space="preserve"> Bob. </w:t>
      </w:r>
    </w:p>
    <w:p w:rsidR="00EB2F02" w:rsidRPr="00E27CB5" w:rsidRDefault="00EB2F02" w:rsidP="00EB2F02">
      <w:pPr>
        <w:pStyle w:val="NormalWeb"/>
        <w:numPr>
          <w:ilvl w:val="1"/>
          <w:numId w:val="1"/>
        </w:numPr>
        <w:spacing w:before="0" w:beforeAutospacing="0"/>
      </w:pPr>
      <w:r w:rsidRPr="00E27CB5">
        <w:t xml:space="preserve">Find the probability that she finds at least one picture of a favorite player in these four packets. </w:t>
      </w:r>
    </w:p>
    <w:p w:rsidR="00EB2F02" w:rsidRPr="00E27CB5" w:rsidRDefault="00EB2F02">
      <w:pPr>
        <w:rPr>
          <w:rFonts w:ascii="Times New Roman" w:hAnsi="Times New Roman" w:cs="Times New Roman"/>
          <w:sz w:val="24"/>
          <w:szCs w:val="24"/>
        </w:rPr>
      </w:pPr>
    </w:p>
    <w:p w:rsidR="00EB2F02" w:rsidRPr="00E27CB5" w:rsidRDefault="00EB2F02">
      <w:pPr>
        <w:rPr>
          <w:rFonts w:ascii="Times New Roman" w:hAnsi="Times New Roman" w:cs="Times New Roman"/>
          <w:sz w:val="24"/>
          <w:szCs w:val="24"/>
        </w:rPr>
      </w:pPr>
    </w:p>
    <w:p w:rsidR="00EB2F02" w:rsidRPr="00E27CB5" w:rsidRDefault="00EB2F02" w:rsidP="00EB2F02">
      <w:pPr>
        <w:pStyle w:val="NoSpacing"/>
        <w:numPr>
          <w:ilvl w:val="0"/>
          <w:numId w:val="1"/>
        </w:numPr>
        <w:rPr>
          <w:rFonts w:ascii="Times New Roman" w:hAnsi="Times New Roman" w:cs="Times New Roman"/>
          <w:sz w:val="24"/>
          <w:szCs w:val="24"/>
        </w:rPr>
      </w:pPr>
      <w:r w:rsidRPr="00E27CB5">
        <w:rPr>
          <w:rFonts w:ascii="Times New Roman" w:hAnsi="Times New Roman" w:cs="Times New Roman"/>
          <w:sz w:val="24"/>
          <w:szCs w:val="24"/>
        </w:rPr>
        <w:t xml:space="preserve">  A box containing 20 chocolates, of which 15 have soft </w:t>
      </w:r>
      <w:proofErr w:type="spellStart"/>
      <w:r w:rsidRPr="00E27CB5">
        <w:rPr>
          <w:rFonts w:ascii="Times New Roman" w:hAnsi="Times New Roman" w:cs="Times New Roman"/>
          <w:sz w:val="24"/>
          <w:szCs w:val="24"/>
        </w:rPr>
        <w:t>centres</w:t>
      </w:r>
      <w:proofErr w:type="spellEnd"/>
      <w:r w:rsidRPr="00E27CB5">
        <w:rPr>
          <w:rFonts w:ascii="Times New Roman" w:hAnsi="Times New Roman" w:cs="Times New Roman"/>
          <w:sz w:val="24"/>
          <w:szCs w:val="24"/>
        </w:rPr>
        <w:t xml:space="preserve"> and 5 have hard </w:t>
      </w:r>
      <w:proofErr w:type="spellStart"/>
      <w:r w:rsidRPr="00E27CB5">
        <w:rPr>
          <w:rFonts w:ascii="Times New Roman" w:hAnsi="Times New Roman" w:cs="Times New Roman"/>
          <w:sz w:val="24"/>
          <w:szCs w:val="24"/>
        </w:rPr>
        <w:t>centres</w:t>
      </w:r>
      <w:proofErr w:type="spellEnd"/>
      <w:r w:rsidRPr="00E27CB5">
        <w:rPr>
          <w:rFonts w:ascii="Times New Roman" w:hAnsi="Times New Roman" w:cs="Times New Roman"/>
          <w:sz w:val="24"/>
          <w:szCs w:val="24"/>
        </w:rPr>
        <w:t xml:space="preserve">.  Two chocolates are taken at random, one after the other.  Calculate the probability that both chocolates have hard </w:t>
      </w:r>
      <w:proofErr w:type="spellStart"/>
      <w:r w:rsidRPr="00E27CB5">
        <w:rPr>
          <w:rFonts w:ascii="Times New Roman" w:hAnsi="Times New Roman" w:cs="Times New Roman"/>
          <w:sz w:val="24"/>
          <w:szCs w:val="24"/>
        </w:rPr>
        <w:t>centres</w:t>
      </w:r>
      <w:proofErr w:type="spellEnd"/>
      <w:r w:rsidRPr="00E27CB5">
        <w:rPr>
          <w:rFonts w:ascii="Times New Roman" w:hAnsi="Times New Roman" w:cs="Times New Roman"/>
          <w:sz w:val="24"/>
          <w:szCs w:val="24"/>
        </w:rPr>
        <w:t xml:space="preserve">, given that the second chocolate has a hard center.  </w:t>
      </w:r>
    </w:p>
    <w:p w:rsidR="00EB2F02" w:rsidRPr="00E27CB5" w:rsidRDefault="00EB2F02" w:rsidP="00EB2F02">
      <w:pPr>
        <w:pStyle w:val="NoSpacing"/>
        <w:rPr>
          <w:rFonts w:ascii="Times New Roman" w:hAnsi="Times New Roman" w:cs="Times New Roman"/>
          <w:sz w:val="24"/>
          <w:szCs w:val="24"/>
        </w:rPr>
      </w:pPr>
    </w:p>
    <w:p w:rsidR="00EB2F02" w:rsidRPr="00E27CB5" w:rsidRDefault="00EB2F02" w:rsidP="00EB2F02">
      <w:pPr>
        <w:pStyle w:val="NoSpacing"/>
        <w:rPr>
          <w:rFonts w:ascii="Times New Roman" w:hAnsi="Times New Roman" w:cs="Times New Roman"/>
          <w:sz w:val="24"/>
          <w:szCs w:val="24"/>
        </w:rPr>
      </w:pPr>
    </w:p>
    <w:p w:rsidR="00EB2F02" w:rsidRPr="00E27CB5" w:rsidRDefault="00EB2F02" w:rsidP="00EB2F02">
      <w:pPr>
        <w:pStyle w:val="NoSpacing"/>
        <w:rPr>
          <w:rFonts w:ascii="Times New Roman" w:hAnsi="Times New Roman" w:cs="Times New Roman"/>
          <w:sz w:val="24"/>
          <w:szCs w:val="24"/>
        </w:rPr>
      </w:pPr>
    </w:p>
    <w:p w:rsidR="00EB2F02" w:rsidRPr="00E27CB5" w:rsidRDefault="00EB2F02" w:rsidP="00EB2F02">
      <w:pPr>
        <w:pStyle w:val="NoSpacing"/>
        <w:rPr>
          <w:rFonts w:ascii="Times New Roman" w:hAnsi="Times New Roman" w:cs="Times New Roman"/>
          <w:sz w:val="24"/>
          <w:szCs w:val="24"/>
        </w:rPr>
      </w:pPr>
    </w:p>
    <w:p w:rsidR="00EB2F02" w:rsidRPr="00E27CB5" w:rsidRDefault="00EB2F02" w:rsidP="00EB2F02">
      <w:pPr>
        <w:pStyle w:val="NoSpacing"/>
        <w:rPr>
          <w:rFonts w:ascii="Times New Roman" w:hAnsi="Times New Roman" w:cs="Times New Roman"/>
          <w:sz w:val="24"/>
          <w:szCs w:val="24"/>
        </w:rPr>
      </w:pPr>
    </w:p>
    <w:p w:rsidR="00EB2F02" w:rsidRPr="00E27CB5" w:rsidRDefault="00EB2F02" w:rsidP="00EB2F02">
      <w:pPr>
        <w:pStyle w:val="NoSpacing"/>
        <w:rPr>
          <w:rFonts w:ascii="Times New Roman" w:hAnsi="Times New Roman" w:cs="Times New Roman"/>
          <w:sz w:val="24"/>
          <w:szCs w:val="24"/>
        </w:rPr>
      </w:pPr>
    </w:p>
    <w:p w:rsidR="00EB2F02" w:rsidRPr="00E27CB5" w:rsidRDefault="00EB2F02" w:rsidP="00EB2F02">
      <w:pPr>
        <w:pStyle w:val="ListParagraph"/>
        <w:numPr>
          <w:ilvl w:val="0"/>
          <w:numId w:val="1"/>
        </w:numPr>
        <w:rPr>
          <w:rFonts w:ascii="Times New Roman" w:hAnsi="Times New Roman" w:cs="Times New Roman"/>
          <w:color w:val="222222"/>
          <w:sz w:val="24"/>
          <w:szCs w:val="24"/>
        </w:rPr>
      </w:pPr>
      <w:r w:rsidRPr="00E27CB5">
        <w:rPr>
          <w:rFonts w:ascii="Times New Roman" w:hAnsi="Times New Roman" w:cs="Times New Roman"/>
          <w:color w:val="222222"/>
          <w:sz w:val="24"/>
          <w:szCs w:val="24"/>
        </w:rPr>
        <w:t xml:space="preserve"> Three Mathematics books, five English books, four Science books and a dictionary are to be placed on a student’s shelf so that the books of each subject remain together.</w:t>
      </w:r>
      <w:r w:rsidRPr="00E27CB5">
        <w:rPr>
          <w:rFonts w:ascii="Times New Roman" w:hAnsi="Times New Roman" w:cs="Times New Roman"/>
          <w:color w:val="222222"/>
          <w:sz w:val="24"/>
          <w:szCs w:val="24"/>
        </w:rPr>
        <w:br/>
        <w:t>(a) In how many different ways can the books be arranged? [4 marks]</w:t>
      </w:r>
      <w:r w:rsidRPr="00E27CB5">
        <w:rPr>
          <w:rFonts w:ascii="Times New Roman" w:hAnsi="Times New Roman" w:cs="Times New Roman"/>
          <w:color w:val="222222"/>
          <w:sz w:val="24"/>
          <w:szCs w:val="24"/>
        </w:rPr>
        <w:br/>
        <w:t>(b) In how many of these will the dictionary be next to the Mathematics books? [3 marks]</w:t>
      </w:r>
    </w:p>
    <w:p w:rsidR="00EB2F02" w:rsidRPr="00E27CB5" w:rsidRDefault="00EB2F02" w:rsidP="00EB2F02">
      <w:pPr>
        <w:rPr>
          <w:rFonts w:ascii="Times New Roman" w:hAnsi="Times New Roman" w:cs="Times New Roman"/>
          <w:color w:val="222222"/>
          <w:sz w:val="24"/>
          <w:szCs w:val="24"/>
        </w:rPr>
      </w:pPr>
    </w:p>
    <w:p w:rsidR="00EB2F02" w:rsidRPr="00E27CB5" w:rsidRDefault="00EB2F02" w:rsidP="00EB2F02">
      <w:pPr>
        <w:rPr>
          <w:rFonts w:ascii="Times New Roman" w:hAnsi="Times New Roman" w:cs="Times New Roman"/>
          <w:color w:val="222222"/>
          <w:sz w:val="24"/>
          <w:szCs w:val="24"/>
        </w:rPr>
      </w:pPr>
      <w:r w:rsidRPr="00E27CB5">
        <w:rPr>
          <w:rFonts w:ascii="Times New Roman" w:hAnsi="Times New Roman" w:cs="Times New Roman"/>
          <w:color w:val="222222"/>
          <w:sz w:val="24"/>
          <w:szCs w:val="24"/>
        </w:rPr>
        <w:t xml:space="preserve"> 4.  There are six boys and five girls in a school tennis club. A team of two boys and two girls will be selected to represent the school in a tennis competition. </w:t>
      </w:r>
    </w:p>
    <w:p w:rsidR="00EB2F02" w:rsidRPr="00E27CB5" w:rsidRDefault="00EB2F02" w:rsidP="00EB2F02">
      <w:pPr>
        <w:rPr>
          <w:rFonts w:ascii="Times New Roman" w:hAnsi="Times New Roman" w:cs="Times New Roman"/>
          <w:color w:val="222222"/>
          <w:sz w:val="24"/>
          <w:szCs w:val="24"/>
        </w:rPr>
      </w:pPr>
      <w:r w:rsidRPr="00E27CB5">
        <w:rPr>
          <w:rFonts w:ascii="Times New Roman" w:hAnsi="Times New Roman" w:cs="Times New Roman"/>
          <w:color w:val="222222"/>
          <w:sz w:val="24"/>
          <w:szCs w:val="24"/>
        </w:rPr>
        <w:t>(a) In how many different ways can the team be selected? [3 marks]</w:t>
      </w:r>
    </w:p>
    <w:p w:rsidR="00EB2F02" w:rsidRPr="00E27CB5" w:rsidRDefault="00EB2F02" w:rsidP="00EB2F02">
      <w:pPr>
        <w:rPr>
          <w:rFonts w:ascii="Times New Roman" w:hAnsi="Times New Roman" w:cs="Times New Roman"/>
          <w:color w:val="222222"/>
          <w:sz w:val="24"/>
          <w:szCs w:val="24"/>
        </w:rPr>
      </w:pPr>
      <w:r w:rsidRPr="00E27CB5">
        <w:rPr>
          <w:rFonts w:ascii="Times New Roman" w:hAnsi="Times New Roman" w:cs="Times New Roman"/>
          <w:color w:val="222222"/>
          <w:sz w:val="24"/>
          <w:szCs w:val="24"/>
        </w:rPr>
        <w:t>(b) Tim is the youngest boy in the club and Anna is the youngest girl. In how many different ways can the team be selected if it must include both of them? [2 marks]</w:t>
      </w:r>
    </w:p>
    <w:p w:rsidR="00EB2F02" w:rsidRPr="00E27CB5" w:rsidRDefault="00EB2F02" w:rsidP="00EB2F02">
      <w:pPr>
        <w:rPr>
          <w:rFonts w:ascii="Times New Roman" w:hAnsi="Times New Roman" w:cs="Times New Roman"/>
          <w:sz w:val="24"/>
          <w:szCs w:val="24"/>
        </w:rPr>
      </w:pPr>
      <w:r w:rsidRPr="00E27CB5">
        <w:rPr>
          <w:rFonts w:ascii="Times New Roman" w:hAnsi="Times New Roman" w:cs="Times New Roman"/>
          <w:color w:val="222222"/>
          <w:sz w:val="24"/>
          <w:szCs w:val="24"/>
        </w:rPr>
        <w:t>(c) What is the probability that the team includes both Tim and Anna? [1 mark]</w:t>
      </w:r>
    </w:p>
    <w:p w:rsidR="00EB2F02" w:rsidRPr="00E27CB5" w:rsidRDefault="00EB2F02" w:rsidP="00EB2F02">
      <w:pPr>
        <w:rPr>
          <w:rFonts w:ascii="Times New Roman" w:hAnsi="Times New Roman" w:cs="Times New Roman"/>
          <w:color w:val="222222"/>
          <w:sz w:val="24"/>
          <w:szCs w:val="24"/>
        </w:rPr>
      </w:pPr>
    </w:p>
    <w:p w:rsidR="00EB2F02" w:rsidRPr="00E27CB5" w:rsidRDefault="00EB2F02" w:rsidP="00EB2F02">
      <w:pPr>
        <w:rPr>
          <w:rFonts w:ascii="Times New Roman" w:hAnsi="Times New Roman" w:cs="Times New Roman"/>
          <w:color w:val="222222"/>
          <w:sz w:val="24"/>
          <w:szCs w:val="24"/>
        </w:rPr>
      </w:pPr>
    </w:p>
    <w:p w:rsidR="00EB2F02" w:rsidRPr="00E27CB5" w:rsidRDefault="00EB2F02" w:rsidP="00EB2F02">
      <w:pPr>
        <w:rPr>
          <w:rFonts w:ascii="Times New Roman" w:hAnsi="Times New Roman" w:cs="Times New Roman"/>
          <w:color w:val="222222"/>
          <w:sz w:val="24"/>
          <w:szCs w:val="24"/>
        </w:rPr>
      </w:pPr>
    </w:p>
    <w:p w:rsidR="00EB2F02" w:rsidRPr="00E27CB5" w:rsidRDefault="00EB2F02" w:rsidP="00EB2F02">
      <w:pPr>
        <w:rPr>
          <w:rFonts w:ascii="Times New Roman" w:hAnsi="Times New Roman" w:cs="Times New Roman"/>
          <w:color w:val="222222"/>
          <w:sz w:val="24"/>
          <w:szCs w:val="24"/>
        </w:rPr>
      </w:pPr>
    </w:p>
    <w:p w:rsidR="00EB2F02" w:rsidRPr="00E27CB5" w:rsidRDefault="00EB2F02" w:rsidP="00EB2F02">
      <w:pPr>
        <w:rPr>
          <w:rFonts w:ascii="Times New Roman" w:hAnsi="Times New Roman" w:cs="Times New Roman"/>
          <w:color w:val="222222"/>
          <w:sz w:val="24"/>
          <w:szCs w:val="24"/>
        </w:rPr>
      </w:pPr>
    </w:p>
    <w:p w:rsidR="00EB2F02" w:rsidRPr="00E27CB5" w:rsidRDefault="00EB2F02" w:rsidP="00EB2F02">
      <w:pPr>
        <w:rPr>
          <w:rFonts w:ascii="Times New Roman" w:hAnsi="Times New Roman" w:cs="Times New Roman"/>
          <w:color w:val="222222"/>
          <w:sz w:val="24"/>
          <w:szCs w:val="24"/>
        </w:rPr>
      </w:pPr>
    </w:p>
    <w:p w:rsidR="00EB2F02" w:rsidRPr="00E27CB5" w:rsidRDefault="00EB2F02" w:rsidP="00EB2F02">
      <w:pPr>
        <w:pStyle w:val="ListParagraph"/>
        <w:numPr>
          <w:ilvl w:val="0"/>
          <w:numId w:val="4"/>
        </w:numPr>
        <w:spacing w:after="0" w:line="240" w:lineRule="auto"/>
        <w:rPr>
          <w:rFonts w:ascii="Times New Roman" w:hAnsi="Times New Roman" w:cs="Times New Roman"/>
          <w:color w:val="000000"/>
          <w:sz w:val="24"/>
          <w:szCs w:val="24"/>
        </w:rPr>
      </w:pPr>
      <w:r w:rsidRPr="00E27CB5">
        <w:rPr>
          <w:rFonts w:ascii="Times New Roman" w:hAnsi="Times New Roman" w:cs="Times New Roman"/>
          <w:color w:val="000000"/>
          <w:sz w:val="24"/>
          <w:szCs w:val="24"/>
        </w:rPr>
        <w:lastRenderedPageBreak/>
        <w:t xml:space="preserve">Vincent and Jessica play a game, by throwing a die </w:t>
      </w:r>
      <w:r w:rsidR="00D66618">
        <w:rPr>
          <w:rFonts w:ascii="Times New Roman" w:hAnsi="Times New Roman" w:cs="Times New Roman"/>
          <w:color w:val="000000"/>
          <w:sz w:val="24"/>
          <w:szCs w:val="24"/>
        </w:rPr>
        <w:t xml:space="preserve">in turn.  If the die shows a </w:t>
      </w:r>
      <w:r w:rsidRPr="00E27CB5">
        <w:rPr>
          <w:rFonts w:ascii="Times New Roman" w:hAnsi="Times New Roman" w:cs="Times New Roman"/>
          <w:color w:val="000000"/>
          <w:sz w:val="24"/>
          <w:szCs w:val="24"/>
        </w:rPr>
        <w:t>4, 5, or 6, the player who throws the die wins t</w:t>
      </w:r>
      <w:r w:rsidR="00D66618">
        <w:rPr>
          <w:rFonts w:ascii="Times New Roman" w:hAnsi="Times New Roman" w:cs="Times New Roman"/>
          <w:color w:val="000000"/>
          <w:sz w:val="24"/>
          <w:szCs w:val="24"/>
        </w:rPr>
        <w:t xml:space="preserve">he game.  If the die </w:t>
      </w:r>
      <w:proofErr w:type="gramStart"/>
      <w:r w:rsidR="00D66618">
        <w:rPr>
          <w:rFonts w:ascii="Times New Roman" w:hAnsi="Times New Roman" w:cs="Times New Roman"/>
          <w:color w:val="000000"/>
          <w:sz w:val="24"/>
          <w:szCs w:val="24"/>
        </w:rPr>
        <w:t>shows  1</w:t>
      </w:r>
      <w:proofErr w:type="gramEnd"/>
      <w:r w:rsidR="00D66618">
        <w:rPr>
          <w:rFonts w:ascii="Times New Roman" w:hAnsi="Times New Roman" w:cs="Times New Roman"/>
          <w:color w:val="000000"/>
          <w:sz w:val="24"/>
          <w:szCs w:val="24"/>
        </w:rPr>
        <w:t>,</w:t>
      </w:r>
      <w:r w:rsidRPr="00E27CB5">
        <w:rPr>
          <w:rFonts w:ascii="Times New Roman" w:hAnsi="Times New Roman" w:cs="Times New Roman"/>
          <w:color w:val="000000"/>
          <w:sz w:val="24"/>
          <w:szCs w:val="24"/>
        </w:rPr>
        <w:t xml:space="preserve">  2, </w:t>
      </w:r>
      <w:r w:rsidR="00D66618">
        <w:rPr>
          <w:rFonts w:ascii="Times New Roman" w:hAnsi="Times New Roman" w:cs="Times New Roman"/>
          <w:color w:val="000000"/>
          <w:sz w:val="24"/>
          <w:szCs w:val="24"/>
        </w:rPr>
        <w:t xml:space="preserve">or 3 </w:t>
      </w:r>
      <w:r w:rsidRPr="00E27CB5">
        <w:rPr>
          <w:rFonts w:ascii="Times New Roman" w:hAnsi="Times New Roman" w:cs="Times New Roman"/>
          <w:color w:val="000000"/>
          <w:sz w:val="24"/>
          <w:szCs w:val="24"/>
        </w:rPr>
        <w:t xml:space="preserve">the other player has the next throw.  Vincent plays first and the game continues until there is a winner. </w:t>
      </w:r>
    </w:p>
    <w:p w:rsidR="00EB2F02" w:rsidRPr="00E27CB5" w:rsidRDefault="00EB2F02" w:rsidP="00EB2F02">
      <w:pPr>
        <w:rPr>
          <w:rFonts w:ascii="Times New Roman" w:hAnsi="Times New Roman" w:cs="Times New Roman"/>
          <w:color w:val="000000"/>
          <w:sz w:val="24"/>
          <w:szCs w:val="24"/>
        </w:rPr>
      </w:pPr>
      <w:r w:rsidRPr="00E27CB5">
        <w:rPr>
          <w:rFonts w:ascii="Times New Roman" w:hAnsi="Times New Roman" w:cs="Times New Roman"/>
          <w:color w:val="000000"/>
          <w:sz w:val="24"/>
          <w:szCs w:val="24"/>
        </w:rPr>
        <w:t xml:space="preserve">a) </w:t>
      </w:r>
      <w:r w:rsidRPr="00E27CB5">
        <w:rPr>
          <w:rFonts w:ascii="Times New Roman" w:hAnsi="Times New Roman" w:cs="Times New Roman"/>
          <w:color w:val="000000"/>
          <w:sz w:val="24"/>
          <w:szCs w:val="24"/>
        </w:rPr>
        <w:tab/>
        <w:t xml:space="preserve">What is the probability that Vincent wins the game on his </w:t>
      </w:r>
      <w:proofErr w:type="gramStart"/>
      <w:r w:rsidRPr="00E27CB5">
        <w:rPr>
          <w:rFonts w:ascii="Times New Roman" w:hAnsi="Times New Roman" w:cs="Times New Roman"/>
          <w:i/>
          <w:iCs/>
          <w:color w:val="000000"/>
          <w:sz w:val="24"/>
          <w:szCs w:val="24"/>
        </w:rPr>
        <w:t>2</w:t>
      </w:r>
      <w:r w:rsidRPr="00E27CB5">
        <w:rPr>
          <w:rFonts w:ascii="Times New Roman" w:hAnsi="Times New Roman" w:cs="Times New Roman"/>
          <w:i/>
          <w:iCs/>
          <w:color w:val="000000"/>
          <w:sz w:val="24"/>
          <w:szCs w:val="24"/>
          <w:vertAlign w:val="superscript"/>
        </w:rPr>
        <w:t>nd</w:t>
      </w:r>
      <w:r w:rsidRPr="00E27CB5">
        <w:rPr>
          <w:rFonts w:ascii="Times New Roman" w:hAnsi="Times New Roman" w:cs="Times New Roman"/>
          <w:i/>
          <w:iCs/>
          <w:color w:val="000000"/>
          <w:sz w:val="24"/>
          <w:szCs w:val="24"/>
        </w:rPr>
        <w:t xml:space="preserve">  </w:t>
      </w:r>
      <w:r w:rsidRPr="00E27CB5">
        <w:rPr>
          <w:rFonts w:ascii="Times New Roman" w:hAnsi="Times New Roman" w:cs="Times New Roman"/>
          <w:color w:val="000000"/>
          <w:sz w:val="24"/>
          <w:szCs w:val="24"/>
        </w:rPr>
        <w:t>roll</w:t>
      </w:r>
      <w:proofErr w:type="gramEnd"/>
      <w:r w:rsidRPr="00E27CB5">
        <w:rPr>
          <w:rFonts w:ascii="Times New Roman" w:hAnsi="Times New Roman" w:cs="Times New Roman"/>
          <w:color w:val="000000"/>
          <w:sz w:val="24"/>
          <w:szCs w:val="24"/>
        </w:rPr>
        <w:t xml:space="preserve">? </w:t>
      </w:r>
    </w:p>
    <w:p w:rsidR="00EB2F02" w:rsidRPr="00E27CB5" w:rsidRDefault="00EB2F02" w:rsidP="00EB2F02">
      <w:pPr>
        <w:rPr>
          <w:rFonts w:ascii="Times New Roman" w:hAnsi="Times New Roman" w:cs="Times New Roman"/>
          <w:sz w:val="24"/>
          <w:szCs w:val="24"/>
        </w:rPr>
      </w:pPr>
    </w:p>
    <w:p w:rsidR="00EB2F02" w:rsidRPr="00E27CB5" w:rsidRDefault="00EB2F02" w:rsidP="00EB2F02">
      <w:pPr>
        <w:rPr>
          <w:rFonts w:ascii="Times New Roman" w:hAnsi="Times New Roman" w:cs="Times New Roman"/>
          <w:sz w:val="24"/>
          <w:szCs w:val="24"/>
        </w:rPr>
      </w:pPr>
      <w:r w:rsidRPr="00E27CB5">
        <w:rPr>
          <w:rFonts w:ascii="Times New Roman" w:hAnsi="Times New Roman" w:cs="Times New Roman"/>
          <w:sz w:val="24"/>
          <w:szCs w:val="24"/>
        </w:rPr>
        <w:br/>
      </w:r>
      <w:r w:rsidRPr="00E27CB5">
        <w:rPr>
          <w:rFonts w:ascii="Times New Roman" w:hAnsi="Times New Roman" w:cs="Times New Roman"/>
          <w:color w:val="000000"/>
          <w:sz w:val="24"/>
          <w:szCs w:val="24"/>
        </w:rPr>
        <w:t xml:space="preserve">b) </w:t>
      </w:r>
      <w:r w:rsidRPr="00E27CB5">
        <w:rPr>
          <w:rFonts w:ascii="Times New Roman" w:hAnsi="Times New Roman" w:cs="Times New Roman"/>
          <w:color w:val="000000"/>
          <w:sz w:val="24"/>
          <w:szCs w:val="24"/>
        </w:rPr>
        <w:tab/>
        <w:t>What is the probability that Jessica wins the game on her 2</w:t>
      </w:r>
      <w:r w:rsidRPr="00E27CB5">
        <w:rPr>
          <w:rFonts w:ascii="Times New Roman" w:hAnsi="Times New Roman" w:cs="Times New Roman"/>
          <w:color w:val="000000"/>
          <w:sz w:val="24"/>
          <w:szCs w:val="24"/>
          <w:vertAlign w:val="superscript"/>
        </w:rPr>
        <w:t>nd</w:t>
      </w:r>
      <w:r w:rsidRPr="00E27CB5">
        <w:rPr>
          <w:rFonts w:ascii="Times New Roman" w:hAnsi="Times New Roman" w:cs="Times New Roman"/>
          <w:color w:val="000000"/>
          <w:sz w:val="24"/>
          <w:szCs w:val="24"/>
        </w:rPr>
        <w:t xml:space="preserve"> roll?</w:t>
      </w:r>
      <w:r w:rsidRPr="00E27CB5">
        <w:rPr>
          <w:rFonts w:ascii="Times New Roman" w:hAnsi="Times New Roman" w:cs="Times New Roman"/>
          <w:sz w:val="24"/>
          <w:szCs w:val="24"/>
        </w:rPr>
        <w:br/>
      </w:r>
    </w:p>
    <w:p w:rsidR="00EB2F02" w:rsidRPr="00E27CB5" w:rsidRDefault="00EB2F02" w:rsidP="00EB2F02">
      <w:pPr>
        <w:rPr>
          <w:rFonts w:ascii="Times New Roman" w:hAnsi="Times New Roman" w:cs="Times New Roman"/>
          <w:color w:val="000000"/>
          <w:sz w:val="24"/>
          <w:szCs w:val="24"/>
        </w:rPr>
      </w:pPr>
    </w:p>
    <w:p w:rsidR="00EB2F02" w:rsidRPr="00E27CB5" w:rsidRDefault="00EB2F02" w:rsidP="00EB2F02">
      <w:pPr>
        <w:rPr>
          <w:rFonts w:ascii="Times New Roman" w:hAnsi="Times New Roman" w:cs="Times New Roman"/>
          <w:color w:val="000000"/>
          <w:sz w:val="24"/>
          <w:szCs w:val="24"/>
        </w:rPr>
      </w:pPr>
      <w:r w:rsidRPr="00E27CB5">
        <w:rPr>
          <w:rFonts w:ascii="Times New Roman" w:hAnsi="Times New Roman" w:cs="Times New Roman"/>
          <w:color w:val="000000"/>
          <w:sz w:val="24"/>
          <w:szCs w:val="24"/>
        </w:rPr>
        <w:t>c)  Calculate the probability that Vincent wins the game.</w:t>
      </w:r>
    </w:p>
    <w:p w:rsidR="00EB2F02" w:rsidRPr="00E27CB5" w:rsidRDefault="00EB2F02" w:rsidP="00EB2F02">
      <w:pPr>
        <w:rPr>
          <w:rFonts w:ascii="Times New Roman" w:hAnsi="Times New Roman" w:cs="Times New Roman"/>
          <w:color w:val="000000"/>
          <w:sz w:val="24"/>
          <w:szCs w:val="24"/>
        </w:rPr>
      </w:pPr>
    </w:p>
    <w:p w:rsidR="00EB2F02" w:rsidRPr="00E27CB5" w:rsidRDefault="00EB2F02" w:rsidP="00EB2F02">
      <w:pPr>
        <w:rPr>
          <w:rFonts w:ascii="Times New Roman" w:hAnsi="Times New Roman" w:cs="Times New Roman"/>
          <w:color w:val="000000"/>
          <w:sz w:val="24"/>
          <w:szCs w:val="24"/>
        </w:rPr>
      </w:pPr>
    </w:p>
    <w:p w:rsidR="00EB2F02" w:rsidRDefault="00EB2F02" w:rsidP="00EB2F02">
      <w:pPr>
        <w:rPr>
          <w:rFonts w:ascii="Times New Roman" w:hAnsi="Times New Roman" w:cs="Times New Roman"/>
          <w:color w:val="000000"/>
          <w:sz w:val="24"/>
          <w:szCs w:val="24"/>
        </w:rPr>
      </w:pPr>
    </w:p>
    <w:p w:rsidR="00EB2F02" w:rsidRDefault="00EB2F02" w:rsidP="00EB2F02">
      <w:pPr>
        <w:rPr>
          <w:rFonts w:ascii="Times New Roman" w:hAnsi="Times New Roman" w:cs="Times New Roman"/>
          <w:color w:val="000000"/>
          <w:sz w:val="24"/>
          <w:szCs w:val="24"/>
        </w:rPr>
      </w:pPr>
    </w:p>
    <w:p w:rsidR="00EB2F02" w:rsidRPr="0007494F" w:rsidRDefault="00D66618" w:rsidP="00EB2F02">
      <w:pPr>
        <w:rPr>
          <w:rFonts w:ascii="Times New Roman" w:hAnsi="Times New Roman" w:cs="Times New Roman"/>
          <w:sz w:val="24"/>
          <w:szCs w:val="24"/>
        </w:rPr>
      </w:pPr>
      <w:r>
        <w:t>6</w:t>
      </w:r>
      <w:r w:rsidR="00EB2F02">
        <w:t xml:space="preserve">.  </w:t>
      </w:r>
      <w:r w:rsidR="00EB2F02" w:rsidRPr="0007494F">
        <w:rPr>
          <w:rFonts w:ascii="Times New Roman" w:hAnsi="Times New Roman" w:cs="Times New Roman"/>
          <w:sz w:val="24"/>
          <w:szCs w:val="24"/>
        </w:rPr>
        <w:t xml:space="preserve">. In a school, the probability that </w:t>
      </w:r>
      <w:r w:rsidR="00EB2F02">
        <w:rPr>
          <w:rFonts w:ascii="Times New Roman" w:hAnsi="Times New Roman" w:cs="Times New Roman"/>
          <w:sz w:val="24"/>
          <w:szCs w:val="24"/>
        </w:rPr>
        <w:t>a student takes IB chemistry is 0.4</w:t>
      </w:r>
      <w:r w:rsidR="00EB2F02" w:rsidRPr="0007494F">
        <w:rPr>
          <w:rFonts w:ascii="Times New Roman" w:hAnsi="Times New Roman" w:cs="Times New Roman"/>
          <w:sz w:val="24"/>
          <w:szCs w:val="24"/>
        </w:rPr>
        <w:t>.  The probabil</w:t>
      </w:r>
      <w:r w:rsidR="00EB2F02">
        <w:rPr>
          <w:rFonts w:ascii="Times New Roman" w:hAnsi="Times New Roman" w:cs="Times New Roman"/>
          <w:sz w:val="24"/>
          <w:szCs w:val="24"/>
        </w:rPr>
        <w:t>ity that a student takes IB math is 0.75</w:t>
      </w:r>
      <w:r w:rsidR="00EB2F02" w:rsidRPr="0007494F">
        <w:rPr>
          <w:rFonts w:ascii="Times New Roman" w:hAnsi="Times New Roman" w:cs="Times New Roman"/>
          <w:sz w:val="24"/>
          <w:szCs w:val="24"/>
        </w:rPr>
        <w:t xml:space="preserve">.  The probability of a student </w:t>
      </w:r>
      <w:r w:rsidR="00EB2F02">
        <w:rPr>
          <w:rFonts w:ascii="Times New Roman" w:hAnsi="Times New Roman" w:cs="Times New Roman"/>
          <w:sz w:val="24"/>
          <w:szCs w:val="24"/>
        </w:rPr>
        <w:t>not taking either course is 0.12</w:t>
      </w:r>
      <w:r w:rsidR="00EB2F02" w:rsidRPr="0007494F">
        <w:rPr>
          <w:rFonts w:ascii="Times New Roman" w:hAnsi="Times New Roman" w:cs="Times New Roman"/>
          <w:sz w:val="24"/>
          <w:szCs w:val="24"/>
        </w:rPr>
        <w:t xml:space="preserve">. </w:t>
      </w:r>
    </w:p>
    <w:p w:rsidR="00EB2F02" w:rsidRPr="0007494F" w:rsidRDefault="00EB2F02" w:rsidP="00EB2F02">
      <w:pPr>
        <w:pStyle w:val="ListParagraph"/>
        <w:numPr>
          <w:ilvl w:val="0"/>
          <w:numId w:val="2"/>
        </w:numPr>
        <w:spacing w:after="0" w:line="240" w:lineRule="auto"/>
      </w:pPr>
      <w:r w:rsidRPr="0007494F">
        <w:t xml:space="preserve">Show this information on the Venn diagram given below. </w:t>
      </w:r>
    </w:p>
    <w:p w:rsidR="00EB2F02" w:rsidRPr="0007494F" w:rsidRDefault="00EB2F02" w:rsidP="00EB2F02">
      <w:pPr>
        <w:pStyle w:val="ListParagraph"/>
        <w:ind w:left="405"/>
      </w:pPr>
      <w:r w:rsidRPr="0007494F">
        <w:rPr>
          <w:noProof/>
        </w:rPr>
        <w:drawing>
          <wp:inline distT="0" distB="0" distL="0" distR="0" wp14:anchorId="19379E62" wp14:editId="05C3E5DB">
            <wp:extent cx="2085975" cy="1307699"/>
            <wp:effectExtent l="0" t="0" r="0" b="698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28057" t="38660" r="54309" b="41733"/>
                    <a:stretch>
                      <a:fillRect/>
                    </a:stretch>
                  </pic:blipFill>
                  <pic:spPr bwMode="auto">
                    <a:xfrm>
                      <a:off x="0" y="0"/>
                      <a:ext cx="2087968" cy="1308949"/>
                    </a:xfrm>
                    <a:prstGeom prst="rect">
                      <a:avLst/>
                    </a:prstGeom>
                    <a:noFill/>
                    <a:ln w="9525">
                      <a:noFill/>
                      <a:miter lim="800000"/>
                      <a:headEnd/>
                      <a:tailEnd/>
                    </a:ln>
                  </pic:spPr>
                </pic:pic>
              </a:graphicData>
            </a:graphic>
          </wp:inline>
        </w:drawing>
      </w:r>
    </w:p>
    <w:p w:rsidR="00EB2F02" w:rsidRPr="0007494F" w:rsidRDefault="00EB2F02" w:rsidP="00EB2F02">
      <w:pPr>
        <w:rPr>
          <w:rFonts w:ascii="Times New Roman" w:hAnsi="Times New Roman" w:cs="Times New Roman"/>
          <w:sz w:val="24"/>
          <w:szCs w:val="24"/>
        </w:rPr>
      </w:pPr>
      <w:r w:rsidRPr="0007494F">
        <w:rPr>
          <w:rFonts w:ascii="Times New Roman" w:hAnsi="Times New Roman" w:cs="Times New Roman"/>
          <w:sz w:val="24"/>
          <w:szCs w:val="24"/>
        </w:rPr>
        <w:t xml:space="preserve"> b) Determine whether the courses of </w:t>
      </w:r>
      <w:r>
        <w:rPr>
          <w:rFonts w:ascii="Times New Roman" w:hAnsi="Times New Roman" w:cs="Times New Roman"/>
          <w:sz w:val="24"/>
          <w:szCs w:val="24"/>
        </w:rPr>
        <w:t xml:space="preserve">IB </w:t>
      </w:r>
      <w:proofErr w:type="gramStart"/>
      <w:r>
        <w:rPr>
          <w:rFonts w:ascii="Times New Roman" w:hAnsi="Times New Roman" w:cs="Times New Roman"/>
          <w:sz w:val="24"/>
          <w:szCs w:val="24"/>
        </w:rPr>
        <w:t xml:space="preserve">math </w:t>
      </w:r>
      <w:r w:rsidRPr="0007494F">
        <w:rPr>
          <w:rFonts w:ascii="Times New Roman" w:hAnsi="Times New Roman" w:cs="Times New Roman"/>
          <w:sz w:val="24"/>
          <w:szCs w:val="24"/>
        </w:rPr>
        <w:t xml:space="preserve"> and</w:t>
      </w:r>
      <w:proofErr w:type="gramEnd"/>
      <w:r w:rsidRPr="0007494F">
        <w:rPr>
          <w:rFonts w:ascii="Times New Roman" w:hAnsi="Times New Roman" w:cs="Times New Roman"/>
          <w:sz w:val="24"/>
          <w:szCs w:val="24"/>
        </w:rPr>
        <w:t xml:space="preserve"> </w:t>
      </w:r>
      <w:r>
        <w:rPr>
          <w:rFonts w:ascii="Times New Roman" w:hAnsi="Times New Roman" w:cs="Times New Roman"/>
          <w:sz w:val="24"/>
          <w:szCs w:val="24"/>
        </w:rPr>
        <w:t xml:space="preserve">IB </w:t>
      </w:r>
      <w:r w:rsidRPr="0007494F">
        <w:rPr>
          <w:rFonts w:ascii="Times New Roman" w:hAnsi="Times New Roman" w:cs="Times New Roman"/>
          <w:sz w:val="24"/>
          <w:szCs w:val="24"/>
        </w:rPr>
        <w:t>Chemistry are independent.  Show this    mathematically.</w:t>
      </w:r>
    </w:p>
    <w:p w:rsidR="00D66618" w:rsidRDefault="00D66618" w:rsidP="00EB2F02">
      <w:pPr>
        <w:rPr>
          <w:rFonts w:ascii="Arial" w:hAnsi="Arial" w:cs="Arial"/>
          <w:color w:val="222222"/>
        </w:rPr>
      </w:pPr>
    </w:p>
    <w:p w:rsidR="00D66618" w:rsidRPr="009F5FD8" w:rsidRDefault="00D66618" w:rsidP="00D66618">
      <w:r w:rsidRPr="009F5FD8">
        <w:t xml:space="preserve">1.  Given that </w:t>
      </w:r>
      <w:proofErr w:type="gramStart"/>
      <w:r w:rsidRPr="009F5FD8">
        <w:t>P(</w:t>
      </w:r>
      <w:proofErr w:type="gramEnd"/>
      <w:r w:rsidRPr="009F5FD8">
        <w:t>A)=0.6, P(B)=0.4 and that A and B are independent events.  Find the probability the events</w:t>
      </w:r>
    </w:p>
    <w:p w:rsidR="00D66618" w:rsidRPr="009F5FD8" w:rsidRDefault="00D66618" w:rsidP="00D66618"/>
    <w:p w:rsidR="00D66618" w:rsidRPr="009F5FD8" w:rsidRDefault="00D66618" w:rsidP="00D66618">
      <w:r w:rsidRPr="009F5FD8">
        <w:t xml:space="preserve">a)    </w:t>
      </w:r>
      <w:r w:rsidRPr="00FC41ED">
        <w:rPr>
          <w:position w:val="-18"/>
        </w:rPr>
        <w:object w:dxaOrig="1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27pt" o:ole="">
            <v:imagedata r:id="rId7" o:title=""/>
          </v:shape>
          <o:OLEObject Type="Embed" ProgID="Equation.DSMT4" ShapeID="_x0000_i1027" DrawAspect="Content" ObjectID="_1554897309" r:id="rId8"/>
        </w:object>
      </w:r>
      <w:r w:rsidRPr="009F5FD8">
        <w:tab/>
      </w:r>
      <w:r w:rsidRPr="009F5FD8">
        <w:tab/>
      </w:r>
      <w:r w:rsidRPr="009F5FD8">
        <w:tab/>
      </w:r>
      <w:r w:rsidRPr="009F5FD8">
        <w:tab/>
      </w:r>
      <w:r w:rsidRPr="009F5FD8">
        <w:tab/>
      </w:r>
      <w:proofErr w:type="gramStart"/>
      <w:r w:rsidRPr="009F5FD8">
        <w:t>d</w:t>
      </w:r>
      <w:proofErr w:type="gramEnd"/>
      <w:r w:rsidRPr="009F5FD8">
        <w:t xml:space="preserve">)  </w:t>
      </w:r>
      <w:r w:rsidRPr="009F5FD8">
        <w:rPr>
          <w:position w:val="-18"/>
        </w:rPr>
        <w:object w:dxaOrig="1500" w:dyaOrig="540">
          <v:shape id="_x0000_i1028" type="#_x0000_t75" style="width:56.25pt;height:20.25pt" o:ole="">
            <v:imagedata r:id="rId9" o:title=""/>
          </v:shape>
          <o:OLEObject Type="Embed" ProgID="Equation.DSMT4" ShapeID="_x0000_i1028" DrawAspect="Content" ObjectID="_1554897310" r:id="rId10"/>
        </w:object>
      </w:r>
    </w:p>
    <w:p w:rsidR="00D66618" w:rsidRPr="009F5FD8" w:rsidRDefault="00D66618" w:rsidP="00D66618">
      <w:bookmarkStart w:id="0" w:name="_GoBack"/>
      <w:bookmarkEnd w:id="0"/>
    </w:p>
    <w:p w:rsidR="00D66618" w:rsidRDefault="00D66618" w:rsidP="00D66618">
      <w:r w:rsidRPr="009F5FD8">
        <w:t xml:space="preserve">c)  </w:t>
      </w:r>
      <w:r w:rsidRPr="009F5FD8">
        <w:rPr>
          <w:position w:val="-24"/>
        </w:rPr>
        <w:object w:dxaOrig="1280" w:dyaOrig="660">
          <v:shape id="_x0000_i1029" type="#_x0000_t75" style="width:48.75pt;height:25.5pt" o:ole="">
            <v:imagedata r:id="rId11" o:title=""/>
          </v:shape>
          <o:OLEObject Type="Embed" ProgID="Equation.DSMT4" ShapeID="_x0000_i1029" DrawAspect="Content" ObjectID="_1554897311" r:id="rId12"/>
        </w:object>
      </w:r>
    </w:p>
    <w:p w:rsidR="00D66618" w:rsidRDefault="00D66618" w:rsidP="00D66618"/>
    <w:p w:rsidR="00D66618" w:rsidRDefault="00D66618" w:rsidP="00EB2F02">
      <w:pPr>
        <w:rPr>
          <w:rFonts w:ascii="Arial" w:hAnsi="Arial" w:cs="Arial"/>
          <w:color w:val="222222"/>
        </w:rPr>
      </w:pPr>
      <w:r>
        <w:rPr>
          <w:noProof/>
        </w:rPr>
        <w:lastRenderedPageBreak/>
        <w:drawing>
          <wp:inline distT="0" distB="0" distL="0" distR="0" wp14:anchorId="432EE0D7" wp14:editId="1EB173AC">
            <wp:extent cx="5943600" cy="1076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076960"/>
                    </a:xfrm>
                    <a:prstGeom prst="rect">
                      <a:avLst/>
                    </a:prstGeom>
                  </pic:spPr>
                </pic:pic>
              </a:graphicData>
            </a:graphic>
          </wp:inline>
        </w:drawing>
      </w:r>
    </w:p>
    <w:p w:rsidR="00D66618" w:rsidRDefault="00D66618" w:rsidP="00EB2F02">
      <w:pPr>
        <w:rPr>
          <w:rFonts w:ascii="Arial" w:hAnsi="Arial" w:cs="Arial"/>
          <w:color w:val="222222"/>
        </w:rPr>
      </w:pPr>
      <w:r>
        <w:rPr>
          <w:noProof/>
        </w:rPr>
        <w:drawing>
          <wp:inline distT="0" distB="0" distL="0" distR="0" wp14:anchorId="39B94F57" wp14:editId="146CEC93">
            <wp:extent cx="5943600" cy="15354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535430"/>
                    </a:xfrm>
                    <a:prstGeom prst="rect">
                      <a:avLst/>
                    </a:prstGeom>
                  </pic:spPr>
                </pic:pic>
              </a:graphicData>
            </a:graphic>
          </wp:inline>
        </w:drawing>
      </w:r>
    </w:p>
    <w:p w:rsidR="00D66618" w:rsidRDefault="00D66618" w:rsidP="00EB2F02">
      <w:pPr>
        <w:rPr>
          <w:rFonts w:ascii="Arial" w:hAnsi="Arial" w:cs="Arial"/>
          <w:color w:val="222222"/>
        </w:rPr>
      </w:pPr>
    </w:p>
    <w:p w:rsidR="00D66618" w:rsidRDefault="00D66618" w:rsidP="00EB2F02">
      <w:pPr>
        <w:rPr>
          <w:rFonts w:ascii="Arial" w:hAnsi="Arial" w:cs="Arial"/>
          <w:color w:val="222222"/>
        </w:rPr>
      </w:pPr>
    </w:p>
    <w:p w:rsidR="00D66618" w:rsidRDefault="00D66618" w:rsidP="00EB2F02">
      <w:pPr>
        <w:rPr>
          <w:rFonts w:ascii="Arial" w:hAnsi="Arial" w:cs="Arial"/>
          <w:color w:val="222222"/>
        </w:rPr>
      </w:pPr>
    </w:p>
    <w:p w:rsidR="00D66618" w:rsidRDefault="00D66618" w:rsidP="00EB2F02">
      <w:pPr>
        <w:rPr>
          <w:rFonts w:ascii="Arial" w:hAnsi="Arial" w:cs="Arial"/>
          <w:color w:val="222222"/>
        </w:rPr>
      </w:pPr>
    </w:p>
    <w:p w:rsidR="00D66618" w:rsidRPr="00EB2F02" w:rsidRDefault="00D66618" w:rsidP="00EB2F02">
      <w:pPr>
        <w:rPr>
          <w:rFonts w:ascii="Arial" w:hAnsi="Arial" w:cs="Arial"/>
          <w:color w:val="222222"/>
        </w:rPr>
      </w:pPr>
    </w:p>
    <w:p w:rsidR="00EB2F02" w:rsidRDefault="00EB2F02" w:rsidP="00EB2F02">
      <w:pPr>
        <w:pStyle w:val="NoSpacing"/>
        <w:rPr>
          <w:rFonts w:ascii="Times New Roman" w:hAnsi="Times New Roman" w:cs="Times New Roman"/>
          <w:sz w:val="24"/>
        </w:rPr>
      </w:pPr>
    </w:p>
    <w:p w:rsidR="00EB2F02" w:rsidRDefault="00EB2F02" w:rsidP="00EB2F02"/>
    <w:p w:rsidR="00692A43" w:rsidRDefault="00692A43" w:rsidP="00EB2F02"/>
    <w:p w:rsidR="00692A43" w:rsidRDefault="00692A43" w:rsidP="00EB2F02"/>
    <w:p w:rsidR="00692A43" w:rsidRDefault="00692A43" w:rsidP="00EB2F02"/>
    <w:p w:rsidR="00692A43" w:rsidRDefault="00692A43" w:rsidP="00EB2F02"/>
    <w:p w:rsidR="00692A43" w:rsidRDefault="00692A43" w:rsidP="00EB2F02"/>
    <w:p w:rsidR="00692A43" w:rsidRPr="00692A43" w:rsidRDefault="00692A43" w:rsidP="00EB2F02">
      <w:pPr>
        <w:rPr>
          <w:i/>
          <w:u w:val="single"/>
        </w:rPr>
      </w:pPr>
      <w:r>
        <w:rPr>
          <w:i/>
          <w:u w:val="single"/>
        </w:rPr>
        <w:t xml:space="preserve">Notes:  </w:t>
      </w:r>
      <w:r w:rsidRPr="00692A43">
        <w:rPr>
          <w:i/>
          <w:u w:val="single"/>
        </w:rPr>
        <w:t>To prepare for the exam efficiently</w:t>
      </w:r>
      <w:proofErr w:type="gramStart"/>
      <w:r w:rsidRPr="00692A43">
        <w:rPr>
          <w:i/>
          <w:u w:val="single"/>
        </w:rPr>
        <w:t>,  study</w:t>
      </w:r>
      <w:proofErr w:type="gramEnd"/>
      <w:r w:rsidRPr="00692A43">
        <w:rPr>
          <w:i/>
          <w:u w:val="single"/>
        </w:rPr>
        <w:t xml:space="preserve"> all Exit questions from the notes, the two Exit  slip IB questions, and review problems.  Do not expect you will do fine </w:t>
      </w:r>
      <w:r>
        <w:rPr>
          <w:i/>
          <w:u w:val="single"/>
        </w:rPr>
        <w:t xml:space="preserve">on exam </w:t>
      </w:r>
      <w:r w:rsidRPr="00692A43">
        <w:rPr>
          <w:i/>
          <w:u w:val="single"/>
        </w:rPr>
        <w:t xml:space="preserve">without studying.  </w:t>
      </w:r>
    </w:p>
    <w:p w:rsidR="00692A43" w:rsidRDefault="00692A43" w:rsidP="00EB2F02"/>
    <w:p w:rsidR="00692A43" w:rsidRDefault="00692A43" w:rsidP="00EB2F02"/>
    <w:sectPr w:rsidR="00692A43" w:rsidSect="00EB2F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8089E"/>
    <w:multiLevelType w:val="hybridMultilevel"/>
    <w:tmpl w:val="C74EA8B0"/>
    <w:lvl w:ilvl="0" w:tplc="EB584DB8">
      <w:start w:val="1"/>
      <w:numFmt w:val="decimal"/>
      <w:lvlText w:val="%1."/>
      <w:lvlJc w:val="left"/>
      <w:pPr>
        <w:ind w:left="720" w:hanging="360"/>
      </w:pPr>
      <w:rPr>
        <w:rFonts w:asciiTheme="minorHAnsi" w:eastAsiaTheme="minorHAnsi" w:hAnsiTheme="minorHAnsi" w:cstheme="minorBidi"/>
      </w:rPr>
    </w:lvl>
    <w:lvl w:ilvl="1" w:tplc="634CB788">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E3E60"/>
    <w:multiLevelType w:val="hybridMultilevel"/>
    <w:tmpl w:val="91A051D0"/>
    <w:lvl w:ilvl="0" w:tplc="42CC0C9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5E7F09D3"/>
    <w:multiLevelType w:val="hybridMultilevel"/>
    <w:tmpl w:val="3A343B4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9015F"/>
    <w:multiLevelType w:val="hybridMultilevel"/>
    <w:tmpl w:val="F9AA8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02"/>
    <w:rsid w:val="0022062C"/>
    <w:rsid w:val="00692A43"/>
    <w:rsid w:val="006D4DA4"/>
    <w:rsid w:val="007815EB"/>
    <w:rsid w:val="009F0493"/>
    <w:rsid w:val="00A92FAF"/>
    <w:rsid w:val="00B165D4"/>
    <w:rsid w:val="00D2305B"/>
    <w:rsid w:val="00D66618"/>
    <w:rsid w:val="00E27CB5"/>
    <w:rsid w:val="00EB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F0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EB2F02"/>
    <w:pPr>
      <w:ind w:left="720"/>
      <w:contextualSpacing/>
    </w:pPr>
  </w:style>
  <w:style w:type="paragraph" w:styleId="NoSpacing">
    <w:name w:val="No Spacing"/>
    <w:uiPriority w:val="1"/>
    <w:qFormat/>
    <w:rsid w:val="00EB2F02"/>
    <w:pPr>
      <w:spacing w:after="0" w:line="240" w:lineRule="auto"/>
    </w:pPr>
    <w:rPr>
      <w:rFonts w:eastAsiaTheme="minorEastAsia"/>
      <w:lang w:eastAsia="zh-TW"/>
    </w:rPr>
  </w:style>
  <w:style w:type="paragraph" w:styleId="BalloonText">
    <w:name w:val="Balloon Text"/>
    <w:basedOn w:val="Normal"/>
    <w:link w:val="BalloonTextChar"/>
    <w:uiPriority w:val="99"/>
    <w:semiHidden/>
    <w:unhideWhenUsed/>
    <w:rsid w:val="00EB2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F0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EB2F02"/>
    <w:pPr>
      <w:ind w:left="720"/>
      <w:contextualSpacing/>
    </w:pPr>
  </w:style>
  <w:style w:type="paragraph" w:styleId="NoSpacing">
    <w:name w:val="No Spacing"/>
    <w:uiPriority w:val="1"/>
    <w:qFormat/>
    <w:rsid w:val="00EB2F02"/>
    <w:pPr>
      <w:spacing w:after="0" w:line="240" w:lineRule="auto"/>
    </w:pPr>
    <w:rPr>
      <w:rFonts w:eastAsiaTheme="minorEastAsia"/>
      <w:lang w:eastAsia="zh-TW"/>
    </w:rPr>
  </w:style>
  <w:style w:type="paragraph" w:styleId="BalloonText">
    <w:name w:val="Balloon Text"/>
    <w:basedOn w:val="Normal"/>
    <w:link w:val="BalloonTextChar"/>
    <w:uiPriority w:val="99"/>
    <w:semiHidden/>
    <w:unhideWhenUsed/>
    <w:rsid w:val="00EB2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 Hearan    SHS-Staff</dc:creator>
  <cp:lastModifiedBy>Shim, Hearan    SHS-Staff</cp:lastModifiedBy>
  <cp:revision>3</cp:revision>
  <cp:lastPrinted>2017-04-28T18:04:00Z</cp:lastPrinted>
  <dcterms:created xsi:type="dcterms:W3CDTF">2016-04-26T16:12:00Z</dcterms:created>
  <dcterms:modified xsi:type="dcterms:W3CDTF">2017-04-28T22:07:00Z</dcterms:modified>
</cp:coreProperties>
</file>