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47" w:rsidRDefault="00556D8A" w:rsidP="00556D8A">
      <w:pPr>
        <w:tabs>
          <w:tab w:val="left" w:pos="4260"/>
        </w:tabs>
        <w:rPr>
          <w:b/>
          <w:sz w:val="28"/>
          <w:szCs w:val="28"/>
        </w:rPr>
      </w:pPr>
      <w:r w:rsidRPr="00556D8A">
        <w:rPr>
          <w:b/>
          <w:sz w:val="28"/>
          <w:szCs w:val="28"/>
        </w:rPr>
        <w:t>Integration with Trig Identities</w:t>
      </w:r>
      <w:r w:rsidR="00504A50">
        <w:rPr>
          <w:b/>
          <w:sz w:val="28"/>
          <w:szCs w:val="28"/>
        </w:rPr>
        <w:t xml:space="preserve"> (Day three)</w:t>
      </w:r>
      <w:bookmarkStart w:id="0" w:name="_GoBack"/>
      <w:bookmarkEnd w:id="0"/>
      <w:r w:rsidRPr="00556D8A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1347" w:rsidTr="00DF1347">
        <w:tc>
          <w:tcPr>
            <w:tcW w:w="10790" w:type="dxa"/>
          </w:tcPr>
          <w:p w:rsidR="00DF1347" w:rsidRDefault="00613DEB" w:rsidP="00613DEB">
            <w:pPr>
              <w:tabs>
                <w:tab w:val="left" w:pos="4260"/>
              </w:tabs>
              <w:rPr>
                <w:b/>
                <w:sz w:val="28"/>
                <w:szCs w:val="28"/>
              </w:rPr>
            </w:pPr>
            <w:r w:rsidRPr="00613DEB">
              <w:rPr>
                <w:b/>
                <w:position w:val="-6"/>
                <w:sz w:val="28"/>
                <w:szCs w:val="28"/>
              </w:rPr>
              <w:object w:dxaOrig="17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15.6pt" o:ole="">
                  <v:imagedata r:id="rId5" o:title=""/>
                </v:shape>
                <o:OLEObject Type="Embed" ProgID="Equation.DSMT4" ShapeID="_x0000_i1025" DrawAspect="Content" ObjectID="_1610973914" r:id="rId6"/>
              </w:objec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613DEB">
              <w:rPr>
                <w:b/>
                <w:position w:val="-6"/>
                <w:sz w:val="28"/>
                <w:szCs w:val="28"/>
              </w:rPr>
              <w:object w:dxaOrig="1719" w:dyaOrig="320">
                <v:shape id="_x0000_i1026" type="#_x0000_t75" style="width:86.4pt;height:15.6pt" o:ole="">
                  <v:imagedata r:id="rId7" o:title=""/>
                </v:shape>
                <o:OLEObject Type="Embed" ProgID="Equation.DSMT4" ShapeID="_x0000_i1026" DrawAspect="Content" ObjectID="_1610973915" r:id="rId8"/>
              </w:objec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613DEB">
              <w:rPr>
                <w:b/>
                <w:position w:val="-24"/>
                <w:sz w:val="28"/>
                <w:szCs w:val="28"/>
              </w:rPr>
              <w:object w:dxaOrig="2120" w:dyaOrig="620">
                <v:shape id="_x0000_i1027" type="#_x0000_t75" style="width:105.6pt;height:30.8pt" o:ole="">
                  <v:imagedata r:id="rId9" o:title=""/>
                </v:shape>
                <o:OLEObject Type="Embed" ProgID="Equation.DSMT4" ShapeID="_x0000_i1027" DrawAspect="Content" ObjectID="_1610973916" r:id="rId10"/>
              </w:objec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613DEB">
              <w:rPr>
                <w:b/>
                <w:position w:val="-24"/>
                <w:sz w:val="28"/>
                <w:szCs w:val="28"/>
              </w:rPr>
              <w:object w:dxaOrig="2079" w:dyaOrig="620">
                <v:shape id="_x0000_i1028" type="#_x0000_t75" style="width:104.4pt;height:30.8pt" o:ole="">
                  <v:imagedata r:id="rId11" o:title=""/>
                </v:shape>
                <o:OLEObject Type="Embed" ProgID="Equation.DSMT4" ShapeID="_x0000_i1028" DrawAspect="Content" ObjectID="_1610973917" r:id="rId12"/>
              </w:object>
            </w:r>
          </w:p>
        </w:tc>
      </w:tr>
    </w:tbl>
    <w:p w:rsidR="002A437C" w:rsidRDefault="00556D8A" w:rsidP="00556D8A">
      <w:pPr>
        <w:tabs>
          <w:tab w:val="left" w:pos="4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56D8A" w:rsidRDefault="00504A50" w:rsidP="00DF1347">
      <w:pPr>
        <w:pStyle w:val="ListParagraph"/>
        <w:numPr>
          <w:ilvl w:val="0"/>
          <w:numId w:val="1"/>
        </w:numPr>
        <w:tabs>
          <w:tab w:val="left" w:pos="4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Powers of sine</w:t>
      </w:r>
      <w:r w:rsidR="00DF1347">
        <w:rPr>
          <w:b/>
          <w:sz w:val="28"/>
          <w:szCs w:val="28"/>
        </w:rPr>
        <w:t xml:space="preserve"> and cosine.</w:t>
      </w:r>
    </w:p>
    <w:p w:rsidR="00613DEB" w:rsidRDefault="00DF1347" w:rsidP="00613DEB">
      <w:pPr>
        <w:tabs>
          <w:tab w:val="left" w:pos="4260"/>
        </w:tabs>
        <w:rPr>
          <w:rFonts w:ascii="Comic Sans MS" w:hAnsi="Comic Sans MS"/>
        </w:rPr>
      </w:pPr>
      <w:r>
        <w:rPr>
          <w:b/>
          <w:sz w:val="28"/>
          <w:szCs w:val="28"/>
        </w:rPr>
        <w:t xml:space="preserve">Example 1) Evaluate </w:t>
      </w:r>
      <w:r w:rsidRPr="00DF1347">
        <w:rPr>
          <w:rFonts w:ascii="Comic Sans MS" w:hAnsi="Comic Sans MS"/>
          <w:position w:val="-16"/>
        </w:rPr>
        <w:object w:dxaOrig="1460" w:dyaOrig="440">
          <v:shape id="_x0000_i1029" type="#_x0000_t75" style="width:100.4pt;height:30pt" o:ole="">
            <v:imagedata r:id="rId13" o:title=""/>
          </v:shape>
          <o:OLEObject Type="Embed" ProgID="Equation.DSMT4" ShapeID="_x0000_i1029" DrawAspect="Content" ObjectID="_1610973918" r:id="rId14"/>
        </w:object>
      </w:r>
      <w:r w:rsidR="00613DEB">
        <w:rPr>
          <w:rFonts w:ascii="Comic Sans MS" w:hAnsi="Comic Sans MS"/>
        </w:rPr>
        <w:t xml:space="preserve">                     </w:t>
      </w:r>
      <w:r w:rsidR="00613DEB">
        <w:rPr>
          <w:b/>
          <w:sz w:val="28"/>
          <w:szCs w:val="28"/>
        </w:rPr>
        <w:t xml:space="preserve">Example 2) Evaluate </w:t>
      </w:r>
      <w:r w:rsidR="00613DEB" w:rsidRPr="00613DEB">
        <w:rPr>
          <w:rFonts w:ascii="Comic Sans MS" w:hAnsi="Comic Sans MS"/>
          <w:position w:val="-16"/>
        </w:rPr>
        <w:object w:dxaOrig="999" w:dyaOrig="440">
          <v:shape id="_x0000_i1030" type="#_x0000_t75" style="width:72.8pt;height:31.6pt" o:ole="">
            <v:imagedata r:id="rId15" o:title=""/>
          </v:shape>
          <o:OLEObject Type="Embed" ProgID="Equation.DSMT4" ShapeID="_x0000_i1030" DrawAspect="Content" ObjectID="_1610973919" r:id="rId16"/>
        </w:object>
      </w:r>
    </w:p>
    <w:p w:rsidR="00613DEB" w:rsidRDefault="00613DEB" w:rsidP="00DF1347">
      <w:pPr>
        <w:tabs>
          <w:tab w:val="left" w:pos="4260"/>
        </w:tabs>
        <w:rPr>
          <w:rFonts w:ascii="Comic Sans MS" w:hAnsi="Comic Sans MS"/>
        </w:rPr>
      </w:pPr>
    </w:p>
    <w:p w:rsidR="00DF1347" w:rsidRDefault="00DF1347" w:rsidP="00DF1347">
      <w:pPr>
        <w:tabs>
          <w:tab w:val="left" w:pos="4260"/>
        </w:tabs>
        <w:rPr>
          <w:rFonts w:ascii="Comic Sans MS" w:hAnsi="Comic Sans MS"/>
        </w:rPr>
      </w:pPr>
    </w:p>
    <w:p w:rsidR="00DF1347" w:rsidRDefault="00DF1347" w:rsidP="00DF1347">
      <w:pPr>
        <w:tabs>
          <w:tab w:val="left" w:pos="4260"/>
        </w:tabs>
        <w:rPr>
          <w:rFonts w:ascii="Comic Sans MS" w:hAnsi="Comic Sans MS"/>
        </w:rPr>
      </w:pPr>
    </w:p>
    <w:p w:rsidR="00DF1347" w:rsidRDefault="00DF1347" w:rsidP="00DF1347">
      <w:pPr>
        <w:tabs>
          <w:tab w:val="left" w:pos="4260"/>
        </w:tabs>
        <w:rPr>
          <w:rFonts w:ascii="Comic Sans MS" w:hAnsi="Comic Sans MS"/>
        </w:rPr>
      </w:pPr>
    </w:p>
    <w:p w:rsidR="00613DEB" w:rsidRDefault="00613DEB" w:rsidP="00DF1347">
      <w:pPr>
        <w:tabs>
          <w:tab w:val="left" w:pos="4260"/>
        </w:tabs>
        <w:rPr>
          <w:rFonts w:ascii="Comic Sans MS" w:hAnsi="Comic Sans MS"/>
        </w:rPr>
      </w:pPr>
    </w:p>
    <w:p w:rsidR="00504A50" w:rsidRPr="00504A50" w:rsidRDefault="00504A50" w:rsidP="00504A50">
      <w:pPr>
        <w:pStyle w:val="ListParagraph"/>
        <w:numPr>
          <w:ilvl w:val="0"/>
          <w:numId w:val="1"/>
        </w:numPr>
        <w:tabs>
          <w:tab w:val="left" w:pos="4260"/>
        </w:tabs>
        <w:rPr>
          <w:rFonts w:ascii="Comic Sans MS" w:hAnsi="Comic Sans MS"/>
          <w:b/>
        </w:rPr>
      </w:pPr>
      <w:r w:rsidRPr="00504A5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Powers of Secant </w:t>
      </w:r>
      <w:r w:rsidRPr="00504A50">
        <w:rPr>
          <w:rFonts w:ascii="Comic Sans MS" w:hAnsi="Comic Sans MS"/>
          <w:b/>
        </w:rPr>
        <w:t xml:space="preserve">and tangent. </w:t>
      </w:r>
    </w:p>
    <w:p w:rsidR="00613DEB" w:rsidRDefault="00613DEB" w:rsidP="00613DEB">
      <w:pPr>
        <w:tabs>
          <w:tab w:val="left" w:pos="4260"/>
        </w:tabs>
        <w:rPr>
          <w:rFonts w:ascii="Comic Sans MS" w:hAnsi="Comic Sans MS"/>
        </w:rPr>
      </w:pPr>
      <w:r>
        <w:rPr>
          <w:b/>
          <w:sz w:val="28"/>
          <w:szCs w:val="28"/>
        </w:rPr>
        <w:t xml:space="preserve">Example 3) Evaluate </w:t>
      </w:r>
      <w:r w:rsidRPr="00613DEB">
        <w:rPr>
          <w:rFonts w:ascii="Comic Sans MS" w:hAnsi="Comic Sans MS"/>
          <w:position w:val="-16"/>
        </w:rPr>
        <w:object w:dxaOrig="1480" w:dyaOrig="440">
          <v:shape id="_x0000_i1031" type="#_x0000_t75" style="width:107.2pt;height:31.6pt" o:ole="">
            <v:imagedata r:id="rId17" o:title=""/>
          </v:shape>
          <o:OLEObject Type="Embed" ProgID="Equation.DSMT4" ShapeID="_x0000_i1031" DrawAspect="Content" ObjectID="_1610973920" r:id="rId18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b/>
          <w:sz w:val="28"/>
          <w:szCs w:val="28"/>
        </w:rPr>
        <w:t xml:space="preserve">Example 3) Evaluate </w:t>
      </w:r>
      <w:r w:rsidR="009055A1" w:rsidRPr="009055A1">
        <w:rPr>
          <w:rFonts w:ascii="Comic Sans MS" w:hAnsi="Comic Sans MS"/>
          <w:position w:val="-16"/>
        </w:rPr>
        <w:object w:dxaOrig="1579" w:dyaOrig="440">
          <v:shape id="_x0000_i1032" type="#_x0000_t75" style="width:105.6pt;height:29.2pt" o:ole="">
            <v:imagedata r:id="rId19" o:title=""/>
          </v:shape>
          <o:OLEObject Type="Embed" ProgID="Equation.DSMT4" ShapeID="_x0000_i1032" DrawAspect="Content" ObjectID="_1610973921" r:id="rId20"/>
        </w:object>
      </w:r>
    </w:p>
    <w:p w:rsidR="00613DEB" w:rsidRDefault="00613DEB" w:rsidP="00DF1347">
      <w:pPr>
        <w:tabs>
          <w:tab w:val="left" w:pos="4260"/>
        </w:tabs>
        <w:rPr>
          <w:rFonts w:ascii="Comic Sans MS" w:hAnsi="Comic Sans MS"/>
        </w:rPr>
      </w:pPr>
    </w:p>
    <w:p w:rsidR="009055A1" w:rsidRDefault="009055A1" w:rsidP="00DF1347">
      <w:pPr>
        <w:tabs>
          <w:tab w:val="left" w:pos="4260"/>
        </w:tabs>
        <w:rPr>
          <w:rFonts w:ascii="Comic Sans MS" w:hAnsi="Comic Sans MS"/>
        </w:rPr>
      </w:pPr>
    </w:p>
    <w:p w:rsidR="009055A1" w:rsidRDefault="009055A1" w:rsidP="00DF1347">
      <w:pPr>
        <w:tabs>
          <w:tab w:val="left" w:pos="4260"/>
        </w:tabs>
        <w:rPr>
          <w:rFonts w:ascii="Comic Sans MS" w:hAnsi="Comic Sans MS"/>
        </w:rPr>
      </w:pPr>
    </w:p>
    <w:p w:rsidR="009055A1" w:rsidRDefault="009055A1" w:rsidP="00DF1347">
      <w:pPr>
        <w:tabs>
          <w:tab w:val="left" w:pos="4260"/>
        </w:tabs>
        <w:rPr>
          <w:rFonts w:ascii="Comic Sans MS" w:hAnsi="Comic Sans MS"/>
        </w:rPr>
      </w:pPr>
    </w:p>
    <w:p w:rsidR="00683279" w:rsidRDefault="00683279" w:rsidP="00DF1347">
      <w:pPr>
        <w:tabs>
          <w:tab w:val="left" w:pos="4260"/>
        </w:tabs>
        <w:rPr>
          <w:rFonts w:ascii="Comic Sans MS" w:hAnsi="Comic Sans MS"/>
        </w:rPr>
      </w:pPr>
    </w:p>
    <w:p w:rsidR="009055A1" w:rsidRDefault="009055A1" w:rsidP="00DF1347">
      <w:pPr>
        <w:tabs>
          <w:tab w:val="left" w:pos="4260"/>
        </w:tabs>
        <w:rPr>
          <w:rFonts w:ascii="Comic Sans MS" w:hAnsi="Comic Sans MS"/>
        </w:rPr>
      </w:pPr>
    </w:p>
    <w:p w:rsidR="009055A1" w:rsidRDefault="009055A1" w:rsidP="00DF1347">
      <w:pPr>
        <w:tabs>
          <w:tab w:val="left" w:pos="4260"/>
        </w:tabs>
        <w:rPr>
          <w:rFonts w:ascii="Comic Sans MS" w:hAnsi="Comic Sans MS"/>
        </w:rPr>
      </w:pPr>
    </w:p>
    <w:p w:rsidR="009055A1" w:rsidRPr="00683279" w:rsidRDefault="009055A1" w:rsidP="00DF1347">
      <w:pPr>
        <w:tabs>
          <w:tab w:val="left" w:pos="4260"/>
        </w:tabs>
        <w:rPr>
          <w:rFonts w:ascii="Comic Sans MS" w:hAnsi="Comic Sans MS"/>
          <w:sz w:val="28"/>
          <w:szCs w:val="28"/>
        </w:rPr>
      </w:pPr>
      <w:r w:rsidRPr="00683279">
        <w:rPr>
          <w:rFonts w:ascii="Comic Sans MS" w:hAnsi="Comic Sans MS"/>
          <w:sz w:val="28"/>
          <w:szCs w:val="28"/>
        </w:rPr>
        <w:t>Practice)</w:t>
      </w:r>
    </w:p>
    <w:p w:rsidR="009055A1" w:rsidRDefault="009055A1" w:rsidP="009055A1">
      <w:pPr>
        <w:pStyle w:val="ListParagraph"/>
        <w:numPr>
          <w:ilvl w:val="0"/>
          <w:numId w:val="2"/>
        </w:numPr>
        <w:tabs>
          <w:tab w:val="left" w:pos="4260"/>
        </w:tabs>
        <w:rPr>
          <w:rFonts w:ascii="Comic Sans MS" w:hAnsi="Comic Sans MS"/>
        </w:rPr>
      </w:pPr>
      <w:r w:rsidRPr="009055A1">
        <w:rPr>
          <w:rFonts w:ascii="Comic Sans MS" w:hAnsi="Comic Sans MS"/>
          <w:position w:val="-16"/>
        </w:rPr>
        <w:object w:dxaOrig="999" w:dyaOrig="440">
          <v:shape id="_x0000_i1033" type="#_x0000_t75" style="width:72.8pt;height:31.6pt" o:ole="">
            <v:imagedata r:id="rId21" o:title=""/>
          </v:shape>
          <o:OLEObject Type="Embed" ProgID="Equation.DSMT4" ShapeID="_x0000_i1033" DrawAspect="Content" ObjectID="_1610973922" r:id="rId22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 </w:t>
      </w:r>
      <w:r w:rsidRPr="009055A1">
        <w:rPr>
          <w:rFonts w:ascii="Comic Sans MS" w:hAnsi="Comic Sans MS"/>
          <w:position w:val="-16"/>
        </w:rPr>
        <w:object w:dxaOrig="1080" w:dyaOrig="440">
          <v:shape id="_x0000_i1034" type="#_x0000_t75" style="width:78pt;height:31.6pt" o:ole="">
            <v:imagedata r:id="rId23" o:title=""/>
          </v:shape>
          <o:OLEObject Type="Embed" ProgID="Equation.DSMT4" ShapeID="_x0000_i1034" DrawAspect="Content" ObjectID="_1610973923" r:id="rId24"/>
        </w:object>
      </w:r>
    </w:p>
    <w:p w:rsidR="009055A1" w:rsidRDefault="009055A1" w:rsidP="009055A1">
      <w:pPr>
        <w:pStyle w:val="ListParagraph"/>
        <w:numPr>
          <w:ilvl w:val="0"/>
          <w:numId w:val="2"/>
        </w:numPr>
        <w:tabs>
          <w:tab w:val="left" w:pos="4260"/>
        </w:tabs>
        <w:rPr>
          <w:rFonts w:ascii="Comic Sans MS" w:hAnsi="Comic Sans MS"/>
        </w:rPr>
      </w:pPr>
      <w:r w:rsidRPr="009055A1">
        <w:rPr>
          <w:rFonts w:ascii="Comic Sans MS" w:hAnsi="Comic Sans MS"/>
          <w:position w:val="-16"/>
        </w:rPr>
        <w:object w:dxaOrig="1300" w:dyaOrig="440">
          <v:shape id="_x0000_i1035" type="#_x0000_t75" style="width:108pt;height:36pt" o:ole="">
            <v:imagedata r:id="rId25" o:title=""/>
          </v:shape>
          <o:OLEObject Type="Embed" ProgID="Equation.DSMT4" ShapeID="_x0000_i1035" DrawAspect="Content" ObjectID="_1610973924" r:id="rId2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4.  </w:t>
      </w:r>
      <w:r w:rsidRPr="009055A1">
        <w:rPr>
          <w:rFonts w:ascii="Comic Sans MS" w:hAnsi="Comic Sans MS"/>
          <w:position w:val="-24"/>
        </w:rPr>
        <w:object w:dxaOrig="1340" w:dyaOrig="620">
          <v:shape id="_x0000_i1036" type="#_x0000_t75" style="width:92.4pt;height:42.8pt" o:ole="">
            <v:imagedata r:id="rId27" o:title=""/>
          </v:shape>
          <o:OLEObject Type="Embed" ProgID="Equation.DSMT4" ShapeID="_x0000_i1036" DrawAspect="Content" ObjectID="_1610973925" r:id="rId28"/>
        </w:object>
      </w:r>
    </w:p>
    <w:p w:rsidR="00683279" w:rsidRDefault="009055A1" w:rsidP="009055A1">
      <w:pPr>
        <w:tabs>
          <w:tab w:val="left" w:pos="42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5.  </w:t>
      </w:r>
      <w:r w:rsidRPr="009055A1">
        <w:rPr>
          <w:rFonts w:ascii="Comic Sans MS" w:hAnsi="Comic Sans MS"/>
          <w:position w:val="-16"/>
        </w:rPr>
        <w:object w:dxaOrig="1340" w:dyaOrig="440">
          <v:shape id="_x0000_i1037" type="#_x0000_t75" style="width:96.8pt;height:31.6pt" o:ole="">
            <v:imagedata r:id="rId29" o:title=""/>
          </v:shape>
          <o:OLEObject Type="Embed" ProgID="Equation.DSMT4" ShapeID="_x0000_i1037" DrawAspect="Content" ObjectID="_1610973926" r:id="rId30"/>
        </w:object>
      </w:r>
      <w:r w:rsidR="00683279">
        <w:rPr>
          <w:rFonts w:ascii="Comic Sans MS" w:hAnsi="Comic Sans MS"/>
        </w:rPr>
        <w:tab/>
      </w:r>
      <w:r w:rsidR="00683279">
        <w:rPr>
          <w:rFonts w:ascii="Comic Sans MS" w:hAnsi="Comic Sans MS"/>
        </w:rPr>
        <w:tab/>
      </w:r>
      <w:r w:rsidR="00683279">
        <w:rPr>
          <w:rFonts w:ascii="Comic Sans MS" w:hAnsi="Comic Sans MS"/>
        </w:rPr>
        <w:tab/>
      </w:r>
      <w:r w:rsidR="00683279">
        <w:rPr>
          <w:rFonts w:ascii="Comic Sans MS" w:hAnsi="Comic Sans MS"/>
        </w:rPr>
        <w:tab/>
        <w:t xml:space="preserve">6.  </w:t>
      </w:r>
      <w:r w:rsidR="00683279" w:rsidRPr="00683279">
        <w:rPr>
          <w:rFonts w:ascii="Comic Sans MS" w:hAnsi="Comic Sans MS"/>
          <w:position w:val="-16"/>
        </w:rPr>
        <w:object w:dxaOrig="1660" w:dyaOrig="440">
          <v:shape id="_x0000_i1038" type="#_x0000_t75" style="width:117.6pt;height:30.8pt" o:ole="">
            <v:imagedata r:id="rId31" o:title=""/>
          </v:shape>
          <o:OLEObject Type="Embed" ProgID="Equation.DSMT4" ShapeID="_x0000_i1038" DrawAspect="Content" ObjectID="_1610973927" r:id="rId32"/>
        </w:object>
      </w:r>
    </w:p>
    <w:p w:rsidR="00683279" w:rsidRPr="009055A1" w:rsidRDefault="00683279" w:rsidP="009055A1">
      <w:pPr>
        <w:tabs>
          <w:tab w:val="left" w:pos="42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7.  </w:t>
      </w:r>
      <w:r w:rsidRPr="00683279">
        <w:rPr>
          <w:rFonts w:ascii="Comic Sans MS" w:hAnsi="Comic Sans MS"/>
          <w:position w:val="-16"/>
        </w:rPr>
        <w:object w:dxaOrig="940" w:dyaOrig="440">
          <v:shape id="_x0000_i1039" type="#_x0000_t75" style="width:70.4pt;height:32.4pt" o:ole="">
            <v:imagedata r:id="rId33" o:title=""/>
          </v:shape>
          <o:OLEObject Type="Embed" ProgID="Equation.DSMT4" ShapeID="_x0000_i1039" DrawAspect="Content" ObjectID="_1610973928" r:id="rId34"/>
        </w:object>
      </w:r>
    </w:p>
    <w:sectPr w:rsidR="00683279" w:rsidRPr="009055A1" w:rsidSect="0055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0BAA"/>
    <w:multiLevelType w:val="hybridMultilevel"/>
    <w:tmpl w:val="53B2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12806"/>
    <w:multiLevelType w:val="hybridMultilevel"/>
    <w:tmpl w:val="1948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8A"/>
    <w:rsid w:val="001E6BB3"/>
    <w:rsid w:val="002A437C"/>
    <w:rsid w:val="00504A50"/>
    <w:rsid w:val="00556D8A"/>
    <w:rsid w:val="00613DEB"/>
    <w:rsid w:val="00683279"/>
    <w:rsid w:val="009055A1"/>
    <w:rsid w:val="00D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A6CB1FA"/>
  <w15:chartTrackingRefBased/>
  <w15:docId w15:val="{D6D474DA-81F2-4809-A0E1-F74EA83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47"/>
    <w:pPr>
      <w:ind w:left="720"/>
      <w:contextualSpacing/>
    </w:pPr>
  </w:style>
  <w:style w:type="table" w:styleId="TableGrid">
    <w:name w:val="Table Grid"/>
    <w:basedOn w:val="TableNormal"/>
    <w:uiPriority w:val="39"/>
    <w:rsid w:val="00DF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cp:lastPrinted>2019-02-06T23:58:00Z</cp:lastPrinted>
  <dcterms:created xsi:type="dcterms:W3CDTF">2019-02-06T23:59:00Z</dcterms:created>
  <dcterms:modified xsi:type="dcterms:W3CDTF">2019-02-06T23:59:00Z</dcterms:modified>
</cp:coreProperties>
</file>