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5" w:rsidRDefault="00E90AF5" w:rsidP="00E90AF5">
      <w:r w:rsidRPr="00E90AF5">
        <w:t xml:space="preserve">14K </w:t>
      </w:r>
      <w:proofErr w:type="gramStart"/>
      <w:r w:rsidRPr="00E90AF5">
        <w:t>The</w:t>
      </w:r>
      <w:proofErr w:type="gramEnd"/>
      <w:r w:rsidRPr="00E90AF5">
        <w:t xml:space="preserve"> Ve</w:t>
      </w:r>
      <w:r w:rsidR="00122F5C">
        <w:t>ctor Product of Two Vectors (</w:t>
      </w:r>
      <w:r w:rsidRPr="00E90AF5">
        <w:t>Cross Product)</w:t>
      </w:r>
      <w:r w:rsidR="00A42A8B">
        <w:t>-Day 1</w:t>
      </w:r>
      <w:bookmarkStart w:id="0" w:name="_GoBack"/>
      <w:bookmarkEnd w:id="0"/>
    </w:p>
    <w:p w:rsidR="00E90AF5" w:rsidRPr="00E90AF5" w:rsidRDefault="00E90AF5" w:rsidP="00E90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6296"/>
      </w:tblGrid>
      <w:tr w:rsidR="00981183" w:rsidTr="00981183">
        <w:tc>
          <w:tcPr>
            <w:tcW w:w="3724" w:type="dxa"/>
            <w:vAlign w:val="center"/>
          </w:tcPr>
          <w:p w:rsidR="00981183" w:rsidRDefault="00981183" w:rsidP="008B3CE1">
            <w:pPr>
              <w:jc w:val="center"/>
            </w:pPr>
            <w:r w:rsidRPr="00E90AF5">
              <w:t xml:space="preserve">The </w:t>
            </w:r>
            <w:r w:rsidRPr="00E90AF5">
              <w:rPr>
                <w:b/>
              </w:rPr>
              <w:t>vector cross product</w:t>
            </w:r>
            <w:r w:rsidRPr="00E90AF5">
              <w:t xml:space="preserve"> of vectors</w:t>
            </w:r>
          </w:p>
          <w:p w:rsidR="00981183" w:rsidRDefault="00981183" w:rsidP="00981183">
            <w:pPr>
              <w:jc w:val="center"/>
            </w:pPr>
            <w:r w:rsidRPr="00E90AF5">
              <w:rPr>
                <w:position w:val="-46"/>
              </w:rPr>
              <w:object w:dxaOrig="8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42pt;height:50.65pt" o:ole="">
                  <v:imagedata r:id="rId5" o:title=""/>
                </v:shape>
                <o:OLEObject Type="Embed" ProgID="Equation.DSMT4" ShapeID="_x0000_i1255" DrawAspect="Content" ObjectID="_1607943184" r:id="rId6"/>
              </w:object>
            </w:r>
            <w:r w:rsidRPr="00E90AF5">
              <w:t xml:space="preserve"> and </w:t>
            </w:r>
            <w:r w:rsidRPr="00E90AF5">
              <w:rPr>
                <w:position w:val="-46"/>
              </w:rPr>
              <w:object w:dxaOrig="840" w:dyaOrig="1020">
                <v:shape id="_x0000_i1256" type="#_x0000_t75" style="width:42pt;height:50.65pt" o:ole="">
                  <v:imagedata r:id="rId7" o:title=""/>
                </v:shape>
                <o:OLEObject Type="Embed" ProgID="Equation.DSMT4" ShapeID="_x0000_i1256" DrawAspect="Content" ObjectID="_1607943185" r:id="rId8"/>
              </w:object>
            </w:r>
            <w:r w:rsidRPr="00E90AF5">
              <w:t xml:space="preserve"> is </w:t>
            </w:r>
            <w:r w:rsidRPr="00E90AF5">
              <w:rPr>
                <w:position w:val="-46"/>
              </w:rPr>
              <w:object w:dxaOrig="1920" w:dyaOrig="1020">
                <v:shape id="_x0000_i1257" type="#_x0000_t75" style="width:95.65pt;height:50.65pt" o:ole="">
                  <v:imagedata r:id="rId9" o:title=""/>
                </v:shape>
                <o:OLEObject Type="Embed" ProgID="Equation.DSMT4" ShapeID="_x0000_i1257" DrawAspect="Content" ObjectID="_1607943186" r:id="rId10"/>
              </w:object>
            </w:r>
            <w:r w:rsidRPr="00E90AF5">
              <w:t xml:space="preserve"> </w:t>
            </w:r>
          </w:p>
          <w:p w:rsidR="00981183" w:rsidRDefault="00981183" w:rsidP="00981183">
            <w:pPr>
              <w:jc w:val="center"/>
            </w:pPr>
            <w:r>
              <w:t xml:space="preserve">                                                                              </w:t>
            </w:r>
          </w:p>
        </w:tc>
        <w:tc>
          <w:tcPr>
            <w:tcW w:w="6296" w:type="dxa"/>
            <w:vAlign w:val="center"/>
          </w:tcPr>
          <w:p w:rsidR="00981183" w:rsidRDefault="00981183" w:rsidP="008B3CE1">
            <w:pPr>
              <w:jc w:val="center"/>
            </w:pPr>
            <w:r w:rsidRPr="00E90AF5">
              <w:t>Tip: Use the determinant!</w:t>
            </w:r>
          </w:p>
          <w:p w:rsidR="00981183" w:rsidRDefault="00981183" w:rsidP="008B3CE1">
            <w:pPr>
              <w:jc w:val="center"/>
            </w:pPr>
            <w:r w:rsidRPr="00981183">
              <w:rPr>
                <w:position w:val="-46"/>
              </w:rPr>
              <w:object w:dxaOrig="6080" w:dyaOrig="1020">
                <v:shape id="_x0000_i1258" type="#_x0000_t75" style="width:304.15pt;height:51pt" o:ole="">
                  <v:imagedata r:id="rId11" o:title=""/>
                </v:shape>
                <o:OLEObject Type="Embed" ProgID="Equation.DSMT4" ShapeID="_x0000_i1258" DrawAspect="Content" ObjectID="_1607943187" r:id="rId12"/>
              </w:object>
            </w:r>
          </w:p>
          <w:p w:rsidR="00981183" w:rsidRDefault="00981183" w:rsidP="008B3CE1">
            <w:pPr>
              <w:jc w:val="center"/>
            </w:pPr>
          </w:p>
          <w:p w:rsidR="00981183" w:rsidRDefault="00981183" w:rsidP="008B3CE1">
            <w:pPr>
              <w:jc w:val="center"/>
            </w:pPr>
            <w:r>
              <w:t xml:space="preserve">Remember +, - , + </w:t>
            </w:r>
          </w:p>
        </w:tc>
      </w:tr>
    </w:tbl>
    <w:p w:rsidR="008B3CE1" w:rsidRDefault="008B3CE1" w:rsidP="0019176B">
      <w:pPr>
        <w:rPr>
          <w:u w:val="single"/>
        </w:rPr>
      </w:pPr>
    </w:p>
    <w:p w:rsidR="0019176B" w:rsidRPr="00E90AF5" w:rsidRDefault="00E90AF5" w:rsidP="0019176B">
      <w:r w:rsidRPr="00E90AF5">
        <w:rPr>
          <w:u w:val="single"/>
        </w:rPr>
        <w:t>Examples</w:t>
      </w:r>
      <w:r>
        <w:t xml:space="preserve">: </w:t>
      </w:r>
      <w:proofErr w:type="gramStart"/>
      <w:r w:rsidRPr="00E90AF5">
        <w:t>Use</w:t>
      </w:r>
      <w:r>
        <w:t xml:space="preserve"> </w:t>
      </w:r>
      <w:proofErr w:type="gramEnd"/>
      <w:r w:rsidR="0019176B" w:rsidRPr="00E90AF5">
        <w:rPr>
          <w:position w:val="-46"/>
        </w:rPr>
        <w:object w:dxaOrig="820" w:dyaOrig="1020">
          <v:shape id="_x0000_i1054" type="#_x0000_t75" style="width:40.9pt;height:50.65pt" o:ole="">
            <v:imagedata r:id="rId13" o:title=""/>
          </v:shape>
          <o:OLEObject Type="Embed" ProgID="Equation.DSMT4" ShapeID="_x0000_i1054" DrawAspect="Content" ObjectID="_1607943188" r:id="rId14"/>
        </w:object>
      </w:r>
      <w:r w:rsidR="0019176B">
        <w:t xml:space="preserve">, </w:t>
      </w:r>
      <w:r w:rsidR="0019176B" w:rsidRPr="00E90AF5">
        <w:rPr>
          <w:position w:val="-46"/>
        </w:rPr>
        <w:object w:dxaOrig="740" w:dyaOrig="1020">
          <v:shape id="_x0000_i1055" type="#_x0000_t75" style="width:36.4pt;height:50.65pt" o:ole="">
            <v:imagedata r:id="rId15" o:title=""/>
          </v:shape>
          <o:OLEObject Type="Embed" ProgID="Equation.DSMT4" ShapeID="_x0000_i1055" DrawAspect="Content" ObjectID="_1607943189" r:id="rId16"/>
        </w:object>
      </w:r>
      <w:r w:rsidR="0019176B">
        <w:t xml:space="preserve">, and </w:t>
      </w:r>
      <w:r w:rsidR="0019176B" w:rsidRPr="00E90AF5">
        <w:rPr>
          <w:position w:val="-46"/>
        </w:rPr>
        <w:object w:dxaOrig="720" w:dyaOrig="1020">
          <v:shape id="_x0000_i1056" type="#_x0000_t75" style="width:36.4pt;height:50.65pt" o:ole="">
            <v:imagedata r:id="rId17" o:title=""/>
          </v:shape>
          <o:OLEObject Type="Embed" ProgID="Equation.DSMT4" ShapeID="_x0000_i1056" DrawAspect="Content" ObjectID="_1607943190" r:id="rId18"/>
        </w:object>
      </w:r>
      <w:r w:rsidR="0019176B">
        <w:t xml:space="preserve"> to evaluate the expressions.</w:t>
      </w:r>
    </w:p>
    <w:p w:rsidR="00E90AF5" w:rsidRPr="00E90AF5" w:rsidRDefault="00E90AF5" w:rsidP="00E90AF5">
      <w:r w:rsidRPr="00E90AF5">
        <w:t xml:space="preserve">1. </w:t>
      </w:r>
      <w:r w:rsidRPr="00E90AF5">
        <w:rPr>
          <w:position w:val="-6"/>
        </w:rPr>
        <w:object w:dxaOrig="480" w:dyaOrig="260">
          <v:shape id="_x0000_i1057" type="#_x0000_t75" style="width:23.65pt;height:12.75pt" o:ole="">
            <v:imagedata r:id="rId19" o:title=""/>
          </v:shape>
          <o:OLEObject Type="Embed" ProgID="Equation.DSMT4" ShapeID="_x0000_i1057" DrawAspect="Content" ObjectID="_1607943191" r:id="rId20"/>
        </w:object>
      </w:r>
      <w:r w:rsidRPr="00E90AF5">
        <w:tab/>
      </w:r>
      <w:r w:rsidRPr="00E90AF5">
        <w:tab/>
      </w:r>
      <w:r w:rsidRPr="00E90AF5">
        <w:tab/>
      </w:r>
      <w:r w:rsidRPr="00E90AF5">
        <w:tab/>
      </w:r>
      <w:r w:rsidRPr="00E90AF5">
        <w:tab/>
      </w:r>
      <w:r w:rsidRPr="00E90AF5">
        <w:tab/>
        <w:t xml:space="preserve">2. </w:t>
      </w:r>
      <w:r w:rsidRPr="00E90AF5">
        <w:rPr>
          <w:position w:val="-12"/>
        </w:rPr>
        <w:object w:dxaOrig="840" w:dyaOrig="360">
          <v:shape id="_x0000_i1058" type="#_x0000_t75" style="width:42pt;height:18.4pt" o:ole="">
            <v:imagedata r:id="rId21" o:title=""/>
          </v:shape>
          <o:OLEObject Type="Embed" ProgID="Equation.DSMT4" ShapeID="_x0000_i1058" DrawAspect="Content" ObjectID="_1607943192" r:id="rId22"/>
        </w:object>
      </w:r>
      <w:r w:rsidRPr="00E90AF5">
        <w:tab/>
      </w:r>
      <w:r w:rsidRPr="00E90AF5">
        <w:tab/>
      </w:r>
      <w:r w:rsidRPr="00E90AF5">
        <w:tab/>
      </w:r>
      <w:r w:rsidR="0019176B">
        <w:tab/>
      </w:r>
      <w:r w:rsidRPr="00E90AF5">
        <w:t xml:space="preserve">3. </w:t>
      </w:r>
      <w:r w:rsidRPr="00E90AF5">
        <w:rPr>
          <w:position w:val="-12"/>
        </w:rPr>
        <w:object w:dxaOrig="840" w:dyaOrig="360">
          <v:shape id="_x0000_i1059" type="#_x0000_t75" style="width:42pt;height:18.4pt" o:ole="">
            <v:imagedata r:id="rId23" o:title=""/>
          </v:shape>
          <o:OLEObject Type="Embed" ProgID="Equation.DSMT4" ShapeID="_x0000_i1059" DrawAspect="Content" ObjectID="_1607943193" r:id="rId24"/>
        </w:object>
      </w:r>
    </w:p>
    <w:p w:rsidR="00E90AF5" w:rsidRPr="00E90AF5" w:rsidRDefault="00E90AF5" w:rsidP="00E90AF5"/>
    <w:p w:rsidR="00E90AF5" w:rsidRPr="00E90AF5" w:rsidRDefault="00E90AF5" w:rsidP="00E90AF5"/>
    <w:p w:rsidR="00E90AF5" w:rsidRPr="00E90AF5" w:rsidRDefault="00E90AF5" w:rsidP="00E90AF5"/>
    <w:p w:rsidR="00E90AF5" w:rsidRPr="00E90AF5" w:rsidRDefault="00E90AF5" w:rsidP="00E90AF5"/>
    <w:p w:rsidR="00E90AF5" w:rsidRPr="00E90AF5" w:rsidRDefault="00E90AF5" w:rsidP="00E90AF5"/>
    <w:p w:rsidR="00E90AF5" w:rsidRDefault="00E90AF5" w:rsidP="00E90AF5"/>
    <w:p w:rsidR="00981183" w:rsidRDefault="00981183" w:rsidP="00E90AF5"/>
    <w:p w:rsidR="00981183" w:rsidRPr="00E90AF5" w:rsidRDefault="00981183" w:rsidP="00E90AF5"/>
    <w:p w:rsidR="00E90AF5" w:rsidRPr="00E90AF5" w:rsidRDefault="00E90AF5" w:rsidP="00E90AF5"/>
    <w:p w:rsidR="00E90AF5" w:rsidRPr="00E90AF5" w:rsidRDefault="00E90AF5" w:rsidP="00E90AF5"/>
    <w:p w:rsidR="00E90AF5" w:rsidRPr="00E90AF5" w:rsidRDefault="0019176B" w:rsidP="00E90AF5">
      <w:r>
        <w:t>4</w:t>
      </w:r>
      <w:r w:rsidR="00E90AF5" w:rsidRPr="00E90AF5">
        <w:t xml:space="preserve">. </w:t>
      </w:r>
      <w:r w:rsidR="00E90AF5" w:rsidRPr="00E90AF5">
        <w:rPr>
          <w:position w:val="-6"/>
        </w:rPr>
        <w:object w:dxaOrig="639" w:dyaOrig="220">
          <v:shape id="_x0000_i1060" type="#_x0000_t75" style="width:32.25pt;height:10.9pt" o:ole="">
            <v:imagedata r:id="rId25" o:title=""/>
          </v:shape>
          <o:OLEObject Type="Embed" ProgID="Equation.DSMT4" ShapeID="_x0000_i1060" DrawAspect="Content" ObjectID="_1607943194" r:id="rId26"/>
        </w:object>
      </w:r>
      <w:r w:rsidR="00E90AF5" w:rsidRPr="00E90AF5">
        <w:tab/>
      </w:r>
      <w:r w:rsidR="00E90AF5" w:rsidRPr="00E90AF5">
        <w:tab/>
      </w:r>
      <w:r w:rsidR="00E90AF5" w:rsidRPr="00E90AF5">
        <w:tab/>
      </w:r>
      <w:r w:rsidR="00E90AF5" w:rsidRPr="00E90AF5">
        <w:tab/>
      </w:r>
      <w:r>
        <w:tab/>
        <w:t>5</w:t>
      </w:r>
      <w:r w:rsidR="00E90AF5" w:rsidRPr="00E90AF5">
        <w:t xml:space="preserve">. </w:t>
      </w:r>
      <w:r w:rsidR="00E90AF5" w:rsidRPr="00E90AF5">
        <w:rPr>
          <w:position w:val="-6"/>
        </w:rPr>
        <w:object w:dxaOrig="620" w:dyaOrig="260">
          <v:shape id="_x0000_i1061" type="#_x0000_t75" style="width:31.15pt;height:12.75pt" o:ole="">
            <v:imagedata r:id="rId27" o:title=""/>
          </v:shape>
          <o:OLEObject Type="Embed" ProgID="Equation.DSMT4" ShapeID="_x0000_i1061" DrawAspect="Content" ObjectID="_1607943195" r:id="rId28"/>
        </w:object>
      </w:r>
      <w:r>
        <w:t xml:space="preserve">  </w:t>
      </w:r>
    </w:p>
    <w:p w:rsidR="00E90AF5" w:rsidRPr="00E90AF5" w:rsidRDefault="00E90AF5" w:rsidP="00E90AF5"/>
    <w:p w:rsidR="00E90AF5" w:rsidRPr="00E90AF5" w:rsidRDefault="00E90AF5" w:rsidP="00E90AF5"/>
    <w:p w:rsidR="00E90AF5" w:rsidRDefault="00E90AF5" w:rsidP="00E90AF5"/>
    <w:p w:rsidR="0019176B" w:rsidRDefault="0019176B" w:rsidP="00E90AF5"/>
    <w:p w:rsidR="0019176B" w:rsidRDefault="0019176B" w:rsidP="00E90AF5"/>
    <w:p w:rsidR="0019176B" w:rsidRPr="00E90AF5" w:rsidRDefault="0019176B" w:rsidP="00E90AF5"/>
    <w:p w:rsidR="00E90AF5" w:rsidRDefault="00E90AF5" w:rsidP="00E90AF5"/>
    <w:p w:rsidR="00981183" w:rsidRDefault="00981183" w:rsidP="00E90AF5"/>
    <w:p w:rsidR="00981183" w:rsidRDefault="00981183" w:rsidP="00E90AF5"/>
    <w:p w:rsidR="00981183" w:rsidRPr="00E90AF5" w:rsidRDefault="00981183" w:rsidP="00E90AF5"/>
    <w:p w:rsidR="00E90AF5" w:rsidRPr="00E90AF5" w:rsidRDefault="00E90AF5" w:rsidP="00E90AF5"/>
    <w:p w:rsidR="00E90AF5" w:rsidRPr="00E90AF5" w:rsidRDefault="0019176B" w:rsidP="00E90AF5">
      <w:r>
        <w:t>6</w:t>
      </w:r>
      <w:r w:rsidR="00E90AF5" w:rsidRPr="00E90AF5">
        <w:t xml:space="preserve">.  </w:t>
      </w:r>
      <w:r w:rsidR="00E90AF5" w:rsidRPr="00E90AF5">
        <w:rPr>
          <w:position w:val="-12"/>
        </w:rPr>
        <w:object w:dxaOrig="960" w:dyaOrig="360">
          <v:shape id="_x0000_i1062" type="#_x0000_t75" style="width:48.4pt;height:18.4pt" o:ole="">
            <v:imagedata r:id="rId29" o:title=""/>
          </v:shape>
          <o:OLEObject Type="Embed" ProgID="Equation.DSMT4" ShapeID="_x0000_i1062" DrawAspect="Content" ObjectID="_1607943196" r:id="rId30"/>
        </w:object>
      </w:r>
      <w:r w:rsidR="00E90AF5" w:rsidRPr="00E90AF5">
        <w:tab/>
      </w:r>
      <w:r w:rsidR="00E90AF5" w:rsidRPr="00E90AF5">
        <w:tab/>
      </w:r>
      <w:r w:rsidR="00E90AF5" w:rsidRPr="00E90AF5">
        <w:tab/>
      </w:r>
      <w:r>
        <w:tab/>
      </w:r>
      <w:r>
        <w:tab/>
        <w:t>7</w:t>
      </w:r>
      <w:r w:rsidR="00E90AF5" w:rsidRPr="00E90AF5">
        <w:t xml:space="preserve">. </w:t>
      </w:r>
      <w:r w:rsidR="00E90AF5" w:rsidRPr="00E90AF5">
        <w:rPr>
          <w:position w:val="-6"/>
        </w:rPr>
        <w:object w:dxaOrig="480" w:dyaOrig="260">
          <v:shape id="_x0000_i1063" type="#_x0000_t75" style="width:23.65pt;height:12.75pt" o:ole="">
            <v:imagedata r:id="rId31" o:title=""/>
          </v:shape>
          <o:OLEObject Type="Embed" ProgID="Equation.DSMT4" ShapeID="_x0000_i1063" DrawAspect="Content" ObjectID="_1607943197" r:id="rId32"/>
        </w:object>
      </w:r>
      <w:r w:rsidR="00E90AF5" w:rsidRPr="00E90AF5">
        <w:tab/>
      </w:r>
      <w:r w:rsidR="00E90AF5" w:rsidRPr="00E90AF5">
        <w:tab/>
      </w:r>
      <w:r w:rsidR="00E90AF5" w:rsidRPr="00E90AF5">
        <w:tab/>
      </w:r>
      <w:r>
        <w:tab/>
      </w:r>
      <w:r w:rsidR="00E90AF5" w:rsidRPr="00E90AF5">
        <w:tab/>
      </w:r>
      <w:r>
        <w:t>8</w:t>
      </w:r>
      <w:r w:rsidR="00E90AF5" w:rsidRPr="00E90AF5">
        <w:t xml:space="preserve">. </w:t>
      </w:r>
      <w:r w:rsidR="00E90AF5" w:rsidRPr="00E90AF5">
        <w:rPr>
          <w:position w:val="-6"/>
        </w:rPr>
        <w:object w:dxaOrig="460" w:dyaOrig="220">
          <v:shape id="_x0000_i1064" type="#_x0000_t75" style="width:22.5pt;height:10.9pt" o:ole="">
            <v:imagedata r:id="rId33" o:title=""/>
          </v:shape>
          <o:OLEObject Type="Embed" ProgID="Equation.DSMT4" ShapeID="_x0000_i1064" DrawAspect="Content" ObjectID="_1607943198" r:id="rId34"/>
        </w:object>
      </w:r>
    </w:p>
    <w:p w:rsidR="00E90AF5" w:rsidRPr="00E90AF5" w:rsidRDefault="00E90AF5" w:rsidP="00E90AF5"/>
    <w:p w:rsidR="00E90AF5" w:rsidRDefault="00E90AF5" w:rsidP="00E90AF5"/>
    <w:p w:rsidR="0019176B" w:rsidRDefault="0019176B" w:rsidP="00E90AF5"/>
    <w:p w:rsidR="0019176B" w:rsidRDefault="0019176B" w:rsidP="00E90AF5"/>
    <w:p w:rsidR="00981183" w:rsidRDefault="00981183" w:rsidP="00E90AF5"/>
    <w:p w:rsidR="00981183" w:rsidRDefault="00981183" w:rsidP="00E90AF5"/>
    <w:p w:rsidR="00981183" w:rsidRDefault="00981183" w:rsidP="00E90AF5"/>
    <w:p w:rsidR="00981183" w:rsidRDefault="00981183" w:rsidP="00E90AF5"/>
    <w:p w:rsidR="00981183" w:rsidRDefault="00981183" w:rsidP="00E90AF5"/>
    <w:p w:rsidR="00981183" w:rsidRDefault="00981183" w:rsidP="00E90AF5"/>
    <w:p w:rsidR="00981183" w:rsidRDefault="00981183" w:rsidP="00E90AF5"/>
    <w:p w:rsidR="00981183" w:rsidRDefault="00981183" w:rsidP="00E90AF5"/>
    <w:p w:rsidR="0019176B" w:rsidRDefault="0019176B" w:rsidP="00E90AF5"/>
    <w:p w:rsidR="0019176B" w:rsidRPr="00E90AF5" w:rsidRDefault="0019176B" w:rsidP="00E90AF5"/>
    <w:p w:rsidR="00E90AF5" w:rsidRPr="00E90AF5" w:rsidRDefault="00E90AF5" w:rsidP="00E90AF5"/>
    <w:p w:rsidR="00E90AF5" w:rsidRPr="0019176B" w:rsidRDefault="00E90AF5" w:rsidP="00E90AF5">
      <w:pPr>
        <w:spacing w:after="120"/>
      </w:pPr>
      <w:r w:rsidRPr="00E90AF5">
        <w:rPr>
          <w:b/>
          <w:u w:val="single"/>
        </w:rPr>
        <w:t>Algebraic Properties of the Vector Cross Product</w:t>
      </w:r>
      <w:r w:rsidR="0019176B">
        <w:t xml:space="preserve"> Use the results of problems 1 – 8 to fill in the blanks.</w:t>
      </w:r>
    </w:p>
    <w:p w:rsidR="00E90AF5" w:rsidRPr="00E90AF5" w:rsidRDefault="00E90AF5" w:rsidP="00E90AF5">
      <w:pPr>
        <w:spacing w:after="240"/>
      </w:pPr>
      <w:r w:rsidRPr="00E90AF5">
        <w:rPr>
          <w:position w:val="-6"/>
        </w:rPr>
        <w:object w:dxaOrig="480" w:dyaOrig="260">
          <v:shape id="_x0000_i1065" type="#_x0000_t75" style="width:23.65pt;height:12.75pt" o:ole="">
            <v:imagedata r:id="rId35" o:title=""/>
          </v:shape>
          <o:OLEObject Type="Embed" ProgID="Equation.DSMT4" ShapeID="_x0000_i1065" DrawAspect="Content" ObjectID="_1607943199" r:id="rId36"/>
        </w:object>
      </w:r>
      <w:r w:rsidRPr="00E90AF5">
        <w:t xml:space="preserve"> </w:t>
      </w:r>
      <w:proofErr w:type="gramStart"/>
      <w:r w:rsidRPr="00E90AF5">
        <w:t>is</w:t>
      </w:r>
      <w:proofErr w:type="gramEnd"/>
      <w:r w:rsidRPr="00E90AF5">
        <w:t xml:space="preserve"> a _________ which is ___________________ to both </w:t>
      </w:r>
      <w:r w:rsidRPr="00E90AF5">
        <w:rPr>
          <w:b/>
        </w:rPr>
        <w:t>a</w:t>
      </w:r>
      <w:r w:rsidRPr="00E90AF5">
        <w:t xml:space="preserve"> and </w:t>
      </w:r>
      <w:r w:rsidRPr="00E90AF5">
        <w:rPr>
          <w:b/>
        </w:rPr>
        <w:t>b</w:t>
      </w:r>
      <w:r w:rsidRPr="00E90AF5">
        <w:t>.</w:t>
      </w:r>
      <w:r w:rsidR="0019176B">
        <w:t xml:space="preserve">  (#1 – 3)</w:t>
      </w:r>
    </w:p>
    <w:p w:rsidR="00E90AF5" w:rsidRPr="00E90AF5" w:rsidRDefault="00E90AF5" w:rsidP="00E90AF5">
      <w:pPr>
        <w:spacing w:after="240"/>
      </w:pPr>
      <w:r w:rsidRPr="00E90AF5">
        <w:rPr>
          <w:position w:val="-6"/>
        </w:rPr>
        <w:object w:dxaOrig="639" w:dyaOrig="220">
          <v:shape id="_x0000_i1066" type="#_x0000_t75" style="width:32.25pt;height:10.9pt" o:ole="">
            <v:imagedata r:id="rId25" o:title=""/>
          </v:shape>
          <o:OLEObject Type="Embed" ProgID="Equation.DSMT4" ShapeID="_x0000_i1066" DrawAspect="Content" ObjectID="_1607943200" r:id="rId37"/>
        </w:object>
      </w:r>
      <w:r w:rsidRPr="00E90AF5">
        <w:t xml:space="preserve">____ </w:t>
      </w:r>
      <w:proofErr w:type="gramStart"/>
      <w:r w:rsidRPr="00E90AF5">
        <w:t>for</w:t>
      </w:r>
      <w:proofErr w:type="gramEnd"/>
      <w:r w:rsidRPr="00E90AF5">
        <w:t xml:space="preserve"> all </w:t>
      </w:r>
      <w:r w:rsidRPr="00E90AF5">
        <w:rPr>
          <w:b/>
        </w:rPr>
        <w:t>a</w:t>
      </w:r>
      <w:r w:rsidRPr="00E90AF5">
        <w:t>.</w:t>
      </w:r>
    </w:p>
    <w:p w:rsidR="00E90AF5" w:rsidRDefault="00E90AF5" w:rsidP="00E90AF5">
      <w:r w:rsidRPr="00E90AF5">
        <w:t>______</w:t>
      </w:r>
      <w:r w:rsidRPr="00E90AF5">
        <w:rPr>
          <w:position w:val="-6"/>
        </w:rPr>
        <w:object w:dxaOrig="780" w:dyaOrig="260">
          <v:shape id="_x0000_i1067" type="#_x0000_t75" style="width:38.65pt;height:12.75pt" o:ole="">
            <v:imagedata r:id="rId38" o:title=""/>
          </v:shape>
          <o:OLEObject Type="Embed" ProgID="Equation.DSMT4" ShapeID="_x0000_i1067" DrawAspect="Content" ObjectID="_1607943201" r:id="rId39"/>
        </w:object>
      </w:r>
      <w:r w:rsidRPr="00E90AF5">
        <w:t xml:space="preserve"> </w:t>
      </w:r>
      <w:proofErr w:type="gramStart"/>
      <w:r w:rsidRPr="00E90AF5">
        <w:t>for</w:t>
      </w:r>
      <w:proofErr w:type="gramEnd"/>
      <w:r w:rsidRPr="00E90AF5">
        <w:t xml:space="preserve"> all </w:t>
      </w:r>
      <w:r w:rsidRPr="00E90AF5">
        <w:rPr>
          <w:b/>
        </w:rPr>
        <w:t>a</w:t>
      </w:r>
      <w:r w:rsidRPr="00E90AF5">
        <w:t xml:space="preserve"> and </w:t>
      </w:r>
      <w:r w:rsidRPr="00E90AF5">
        <w:rPr>
          <w:b/>
        </w:rPr>
        <w:t>b</w:t>
      </w:r>
      <w:r w:rsidRPr="00E90AF5">
        <w:t xml:space="preserve">.  </w:t>
      </w:r>
    </w:p>
    <w:p w:rsidR="00917D67" w:rsidRDefault="00917D67" w:rsidP="00E90AF5"/>
    <w:p w:rsidR="00917D67" w:rsidRPr="00E90AF5" w:rsidRDefault="00917D67" w:rsidP="00E90AF5"/>
    <w:p w:rsidR="00E90AF5" w:rsidRDefault="00E90AF5" w:rsidP="00E90AF5">
      <w:pPr>
        <w:spacing w:after="240"/>
      </w:pPr>
      <w:r w:rsidRPr="00E90AF5">
        <w:t xml:space="preserve">Hence </w:t>
      </w:r>
      <w:r w:rsidRPr="00E90AF5">
        <w:rPr>
          <w:position w:val="-6"/>
        </w:rPr>
        <w:object w:dxaOrig="480" w:dyaOrig="260">
          <v:shape id="_x0000_i1068" type="#_x0000_t75" style="width:23.65pt;height:12.75pt" o:ole="">
            <v:imagedata r:id="rId40" o:title=""/>
          </v:shape>
          <o:OLEObject Type="Embed" ProgID="Equation.DSMT4" ShapeID="_x0000_i1068" DrawAspect="Content" ObjectID="_1607943202" r:id="rId41"/>
        </w:object>
      </w:r>
      <w:r w:rsidRPr="00E90AF5">
        <w:t xml:space="preserve"> and </w:t>
      </w:r>
      <w:r w:rsidRPr="00E90AF5">
        <w:rPr>
          <w:position w:val="-6"/>
        </w:rPr>
        <w:object w:dxaOrig="480" w:dyaOrig="260">
          <v:shape id="_x0000_i1069" type="#_x0000_t75" style="width:23.65pt;height:12.75pt" o:ole="">
            <v:imagedata r:id="rId42" o:title=""/>
          </v:shape>
          <o:OLEObject Type="Embed" ProgID="Equation.DSMT4" ShapeID="_x0000_i1069" DrawAspect="Content" ObjectID="_1607943203" r:id="rId43"/>
        </w:object>
      </w:r>
      <w:r w:rsidRPr="00E90AF5">
        <w:t xml:space="preserve"> have the ________ length and _____________ direction.</w:t>
      </w:r>
    </w:p>
    <w:p w:rsidR="00917D67" w:rsidRPr="00E90AF5" w:rsidRDefault="00917D67" w:rsidP="00E90AF5">
      <w:pPr>
        <w:spacing w:after="240"/>
      </w:pPr>
    </w:p>
    <w:p w:rsidR="00E90AF5" w:rsidRDefault="00E90AF5" w:rsidP="00E90AF5">
      <w:pPr>
        <w:spacing w:after="240"/>
      </w:pPr>
      <w:r w:rsidRPr="00E90AF5">
        <w:rPr>
          <w:position w:val="-12"/>
        </w:rPr>
        <w:object w:dxaOrig="820" w:dyaOrig="360">
          <v:shape id="_x0000_i1070" type="#_x0000_t75" style="width:40.9pt;height:18.4pt" o:ole="">
            <v:imagedata r:id="rId44" o:title=""/>
          </v:shape>
          <o:OLEObject Type="Embed" ProgID="Equation.DSMT4" ShapeID="_x0000_i1070" DrawAspect="Content" ObjectID="_1607943204" r:id="rId45"/>
        </w:object>
      </w:r>
      <w:r w:rsidRPr="00E90AF5">
        <w:t xml:space="preserve"> </w:t>
      </w:r>
      <w:proofErr w:type="gramStart"/>
      <w:r w:rsidRPr="00E90AF5">
        <w:t>is</w:t>
      </w:r>
      <w:proofErr w:type="gramEnd"/>
      <w:r w:rsidRPr="00E90AF5">
        <w:t xml:space="preserve"> called the </w:t>
      </w:r>
      <w:r w:rsidRPr="00E90AF5">
        <w:rPr>
          <w:b/>
        </w:rPr>
        <w:t>scalar triple product</w:t>
      </w:r>
      <w:r w:rsidRPr="00E90AF5">
        <w:t>.</w:t>
      </w:r>
    </w:p>
    <w:p w:rsidR="00917D67" w:rsidRPr="00E90AF5" w:rsidRDefault="00917D67" w:rsidP="00E90AF5">
      <w:pPr>
        <w:spacing w:after="240"/>
      </w:pPr>
    </w:p>
    <w:p w:rsidR="00E90AF5" w:rsidRDefault="00E90AF5" w:rsidP="00E90AF5">
      <w:pPr>
        <w:spacing w:after="240"/>
      </w:pPr>
      <w:r w:rsidRPr="00E90AF5">
        <w:rPr>
          <w:position w:val="-12"/>
        </w:rPr>
        <w:object w:dxaOrig="3060" w:dyaOrig="360">
          <v:shape id="_x0000_i1071" type="#_x0000_t75" style="width:152.65pt;height:18.4pt" o:ole="">
            <v:imagedata r:id="rId46" o:title=""/>
          </v:shape>
          <o:OLEObject Type="Embed" ProgID="Equation.DSMT4" ShapeID="_x0000_i1071" DrawAspect="Content" ObjectID="_1607943205" r:id="rId47"/>
        </w:object>
      </w:r>
      <w:r w:rsidR="0019176B">
        <w:t xml:space="preserve">  (#6 – 8)</w:t>
      </w:r>
    </w:p>
    <w:p w:rsidR="00917D67" w:rsidRPr="00E90AF5" w:rsidRDefault="00917D67" w:rsidP="00E90AF5">
      <w:pPr>
        <w:spacing w:after="240"/>
      </w:pPr>
    </w:p>
    <w:p w:rsidR="00FD5148" w:rsidRDefault="00E90AF5">
      <w:r w:rsidRPr="00E90AF5">
        <w:rPr>
          <w:position w:val="-12"/>
        </w:rPr>
        <w:object w:dxaOrig="5080" w:dyaOrig="360">
          <v:shape id="_x0000_i1072" type="#_x0000_t75" style="width:253.5pt;height:18.4pt" o:ole="">
            <v:imagedata r:id="rId48" o:title=""/>
          </v:shape>
          <o:OLEObject Type="Embed" ProgID="Equation.DSMT4" ShapeID="_x0000_i1072" DrawAspect="Content" ObjectID="_1607943206" r:id="rId49"/>
        </w:object>
      </w:r>
    </w:p>
    <w:p w:rsidR="00A42A8B" w:rsidRDefault="00A42A8B"/>
    <w:p w:rsidR="00A42A8B" w:rsidRDefault="00A42A8B"/>
    <w:p w:rsidR="00A42A8B" w:rsidRDefault="00A42A8B"/>
    <w:p w:rsidR="00A42A8B" w:rsidRDefault="00A42A8B"/>
    <w:p w:rsidR="00A42A8B" w:rsidRDefault="00A42A8B">
      <w:r>
        <w:t xml:space="preserve">Example 9)  </w:t>
      </w:r>
      <w:r w:rsidRPr="00A42A8B">
        <w:rPr>
          <w:position w:val="-10"/>
        </w:rPr>
        <w:object w:dxaOrig="1320" w:dyaOrig="300">
          <v:shape id="_x0000_i1291" type="#_x0000_t75" style="width:66pt;height:15pt" o:ole="">
            <v:imagedata r:id="rId50" o:title=""/>
          </v:shape>
          <o:OLEObject Type="Embed" ProgID="Equation.DSMT4" ShapeID="_x0000_i1291" DrawAspect="Content" ObjectID="_1607943207" r:id="rId51"/>
        </w:object>
      </w:r>
      <w:r>
        <w:t xml:space="preserve"> </w:t>
      </w:r>
      <w:proofErr w:type="gramStart"/>
      <w:r>
        <w:t xml:space="preserve">and </w:t>
      </w:r>
      <w:proofErr w:type="gramEnd"/>
      <w:r w:rsidRPr="00A42A8B">
        <w:rPr>
          <w:position w:val="-10"/>
        </w:rPr>
        <w:object w:dxaOrig="1440" w:dyaOrig="300">
          <v:shape id="_x0000_i1292" type="#_x0000_t75" style="width:1in;height:15pt" o:ole="">
            <v:imagedata r:id="rId52" o:title=""/>
          </v:shape>
          <o:OLEObject Type="Embed" ProgID="Equation.DSMT4" ShapeID="_x0000_i1292" DrawAspect="Content" ObjectID="_1607943208" r:id="rId53"/>
        </w:object>
      </w:r>
      <w:r>
        <w:t>.</w:t>
      </w:r>
    </w:p>
    <w:p w:rsidR="00A42A8B" w:rsidRDefault="00A42A8B" w:rsidP="00A42A8B">
      <w:pPr>
        <w:pStyle w:val="ListParagraph"/>
        <w:numPr>
          <w:ilvl w:val="0"/>
          <w:numId w:val="1"/>
        </w:numPr>
      </w:pPr>
      <w:r>
        <w:t xml:space="preserve"> Find two perpendicular vectors to both  </w:t>
      </w:r>
      <w:r w:rsidRPr="00A42A8B">
        <w:rPr>
          <w:position w:val="-10"/>
        </w:rPr>
        <w:object w:dxaOrig="1320" w:dyaOrig="300">
          <v:shape id="_x0000_i1285" type="#_x0000_t75" style="width:66pt;height:15pt" o:ole="">
            <v:imagedata r:id="rId50" o:title=""/>
          </v:shape>
          <o:OLEObject Type="Embed" ProgID="Equation.DSMT4" ShapeID="_x0000_i1285" DrawAspect="Content" ObjectID="_1607943209" r:id="rId54"/>
        </w:object>
      </w:r>
      <w:r>
        <w:t xml:space="preserve"> </w:t>
      </w:r>
      <w:proofErr w:type="gramStart"/>
      <w:r>
        <w:t xml:space="preserve">and </w:t>
      </w:r>
      <w:proofErr w:type="gramEnd"/>
      <w:r w:rsidRPr="00A42A8B">
        <w:rPr>
          <w:position w:val="-10"/>
        </w:rPr>
        <w:object w:dxaOrig="1440" w:dyaOrig="300">
          <v:shape id="_x0000_i1288" type="#_x0000_t75" style="width:1in;height:15pt" o:ole="">
            <v:imagedata r:id="rId52" o:title=""/>
          </v:shape>
          <o:OLEObject Type="Embed" ProgID="Equation.DSMT4" ShapeID="_x0000_i1288" DrawAspect="Content" ObjectID="_1607943210" r:id="rId55"/>
        </w:object>
      </w:r>
      <w:r>
        <w:t>.</w:t>
      </w:r>
    </w:p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Default="00A42A8B" w:rsidP="00A42A8B"/>
    <w:p w:rsidR="00A42A8B" w:rsidRPr="00E90AF5" w:rsidRDefault="00A42A8B" w:rsidP="00A42A8B">
      <w:pPr>
        <w:pStyle w:val="ListParagraph"/>
        <w:numPr>
          <w:ilvl w:val="0"/>
          <w:numId w:val="1"/>
        </w:numPr>
      </w:pPr>
      <w:r>
        <w:t xml:space="preserve"> Verify your answers of </w:t>
      </w:r>
      <w:proofErr w:type="gramStart"/>
      <w:r>
        <w:t>a</w:t>
      </w:r>
      <w:proofErr w:type="gramEnd"/>
      <w:r>
        <w:t xml:space="preserve"> are perpendicular to </w:t>
      </w:r>
      <w:r w:rsidRPr="00A42A8B">
        <w:rPr>
          <w:position w:val="-6"/>
        </w:rPr>
        <w:object w:dxaOrig="200" w:dyaOrig="200">
          <v:shape id="_x0000_i1295" type="#_x0000_t75" style="width:10.15pt;height:10.15pt" o:ole="">
            <v:imagedata r:id="rId56" o:title=""/>
          </v:shape>
          <o:OLEObject Type="Embed" ProgID="Equation.DSMT4" ShapeID="_x0000_i1295" DrawAspect="Content" ObjectID="_1607943211" r:id="rId57"/>
        </w:object>
      </w:r>
      <w:proofErr w:type="spellStart"/>
      <w:r>
        <w:t>and</w:t>
      </w:r>
      <w:proofErr w:type="spellEnd"/>
      <w:r w:rsidRPr="00A42A8B">
        <w:rPr>
          <w:b/>
          <w:position w:val="-6"/>
        </w:rPr>
        <w:object w:dxaOrig="180" w:dyaOrig="260">
          <v:shape id="_x0000_i1298" type="#_x0000_t75" style="width:9pt;height:13.15pt" o:ole="">
            <v:imagedata r:id="rId58" o:title=""/>
          </v:shape>
          <o:OLEObject Type="Embed" ProgID="Equation.DSMT4" ShapeID="_x0000_i1298" DrawAspect="Content" ObjectID="_1607943212" r:id="rId59"/>
        </w:object>
      </w:r>
      <w:r>
        <w:t>.</w:t>
      </w:r>
    </w:p>
    <w:sectPr w:rsidR="00A42A8B" w:rsidRPr="00E90AF5" w:rsidSect="008B3CE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A04"/>
    <w:multiLevelType w:val="hybridMultilevel"/>
    <w:tmpl w:val="162A9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33"/>
    <w:rsid w:val="00122F5C"/>
    <w:rsid w:val="0019176B"/>
    <w:rsid w:val="001E0586"/>
    <w:rsid w:val="00220B01"/>
    <w:rsid w:val="002C3877"/>
    <w:rsid w:val="004569BD"/>
    <w:rsid w:val="005E442B"/>
    <w:rsid w:val="00661857"/>
    <w:rsid w:val="008B3CE1"/>
    <w:rsid w:val="00917D67"/>
    <w:rsid w:val="00981183"/>
    <w:rsid w:val="00A42A8B"/>
    <w:rsid w:val="00A94682"/>
    <w:rsid w:val="00BB35EE"/>
    <w:rsid w:val="00BD4D41"/>
    <w:rsid w:val="00C219D9"/>
    <w:rsid w:val="00C51B33"/>
    <w:rsid w:val="00CA5CB8"/>
    <w:rsid w:val="00D244EC"/>
    <w:rsid w:val="00E90AF5"/>
    <w:rsid w:val="00F52620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2744DEE0"/>
  <w15:docId w15:val="{1F880F9B-A7C7-4E93-B8EF-E737FBD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77"/>
    <w:pPr>
      <w:ind w:left="720"/>
      <w:contextualSpacing/>
    </w:pPr>
  </w:style>
  <w:style w:type="table" w:styleId="TableGrid">
    <w:name w:val="Table Grid"/>
    <w:basedOn w:val="TableNormal"/>
    <w:uiPriority w:val="59"/>
    <w:rsid w:val="00E9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2019-01-02T17:41:00Z</cp:lastPrinted>
  <dcterms:created xsi:type="dcterms:W3CDTF">2019-01-02T22:04:00Z</dcterms:created>
  <dcterms:modified xsi:type="dcterms:W3CDTF">2019-01-02T22:04:00Z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