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9B" w:rsidRPr="000C4B9F" w:rsidRDefault="00FE6394" w:rsidP="002D1008">
      <w:r w:rsidRPr="000C4B9F">
        <w:t>IB Math HL 2</w:t>
      </w:r>
      <w:r w:rsidRPr="000C4B9F">
        <w:tab/>
        <w:t>Mathematical Induction Exit Slip</w:t>
      </w:r>
      <w:r w:rsidRPr="000C4B9F">
        <w:tab/>
      </w:r>
      <w:r w:rsidRPr="000C4B9F">
        <w:tab/>
      </w:r>
      <w:r w:rsidRPr="000C4B9F">
        <w:tab/>
        <w:t>Name</w:t>
      </w:r>
      <w:r w:rsidRPr="000C4B9F">
        <w:rPr>
          <w:u w:val="single"/>
        </w:rPr>
        <w:tab/>
      </w:r>
      <w:r w:rsidRPr="000C4B9F">
        <w:rPr>
          <w:u w:val="single"/>
        </w:rPr>
        <w:tab/>
      </w:r>
      <w:r w:rsidRPr="000C4B9F">
        <w:rPr>
          <w:u w:val="single"/>
        </w:rPr>
        <w:tab/>
      </w:r>
      <w:r w:rsidRPr="000C4B9F">
        <w:rPr>
          <w:u w:val="single"/>
        </w:rPr>
        <w:tab/>
      </w:r>
      <w:r w:rsidRPr="000C4B9F">
        <w:rPr>
          <w:u w:val="single"/>
        </w:rPr>
        <w:tab/>
      </w:r>
      <w:r w:rsidRPr="000C4B9F">
        <w:rPr>
          <w:u w:val="single"/>
        </w:rPr>
        <w:tab/>
      </w:r>
    </w:p>
    <w:p w:rsidR="002D1008" w:rsidRDefault="002D1008" w:rsidP="002D1008">
      <w:pPr>
        <w:rPr>
          <w:u w:val="single"/>
        </w:rPr>
      </w:pPr>
    </w:p>
    <w:p w:rsidR="00FE6394" w:rsidRDefault="00FE6394" w:rsidP="002D1008">
      <w:r w:rsidRPr="002D1008">
        <w:rPr>
          <w:u w:val="single"/>
        </w:rPr>
        <w:t>Problems 1 – 4</w:t>
      </w:r>
      <w:r>
        <w:t>: Use the Principle of Mathematical Induction to prove each statement.</w:t>
      </w:r>
    </w:p>
    <w:p w:rsidR="002D1008" w:rsidRDefault="002D1008" w:rsidP="002D1008">
      <w:r>
        <w:rPr>
          <w:noProof/>
        </w:rPr>
        <w:t xml:space="preserve">1. If a sequence is defined by </w:t>
      </w:r>
      <w:r w:rsidRPr="00FE6394">
        <w:rPr>
          <w:noProof/>
          <w:position w:val="-12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pt;height:17.85pt" o:ole="">
            <v:imagedata r:id="rId5" o:title=""/>
          </v:shape>
          <o:OLEObject Type="Embed" ProgID="Equation.DSMT4" ShapeID="_x0000_i1025" DrawAspect="Content" ObjectID="_1575183845" r:id="rId6"/>
        </w:object>
      </w:r>
      <w:r>
        <w:rPr>
          <w:noProof/>
        </w:rPr>
        <w:t xml:space="preserve"> and </w:t>
      </w:r>
      <w:r w:rsidRPr="00FE6394">
        <w:rPr>
          <w:noProof/>
          <w:position w:val="-32"/>
        </w:rPr>
        <w:object w:dxaOrig="1440" w:dyaOrig="700">
          <v:shape id="_x0000_i1026" type="#_x0000_t75" style="width:1in;height:34.55pt" o:ole="">
            <v:imagedata r:id="rId7" o:title=""/>
          </v:shape>
          <o:OLEObject Type="Embed" ProgID="Equation.DSMT4" ShapeID="_x0000_i1026" DrawAspect="Content" ObjectID="_1575183846" r:id="rId8"/>
        </w:object>
      </w:r>
      <w:r>
        <w:rPr>
          <w:noProof/>
        </w:rPr>
        <w:t xml:space="preserve"> for all </w:t>
      </w:r>
      <w:r w:rsidRPr="00FE6394">
        <w:rPr>
          <w:position w:val="-6"/>
        </w:rPr>
        <w:object w:dxaOrig="680" w:dyaOrig="320">
          <v:shape id="_x0000_i1027" type="#_x0000_t75" style="width:33.4pt;height:15.55pt" o:ole="">
            <v:imagedata r:id="rId9" o:title=""/>
          </v:shape>
          <o:OLEObject Type="Embed" ProgID="Equation.DSMT4" ShapeID="_x0000_i1027" DrawAspect="Content" ObjectID="_1575183847" r:id="rId10"/>
        </w:object>
      </w:r>
      <w:r>
        <w:t xml:space="preserve">, </w:t>
      </w:r>
      <w:proofErr w:type="gramStart"/>
      <w:r>
        <w:t xml:space="preserve">then </w:t>
      </w:r>
      <w:proofErr w:type="gramEnd"/>
      <w:r w:rsidRPr="00FE6394">
        <w:rPr>
          <w:position w:val="-24"/>
        </w:rPr>
        <w:object w:dxaOrig="960" w:dyaOrig="660">
          <v:shape id="_x0000_i1028" type="#_x0000_t75" style="width:47.8pt;height:33.4pt" o:ole="">
            <v:imagedata r:id="rId11" o:title=""/>
          </v:shape>
          <o:OLEObject Type="Embed" ProgID="Equation.DSMT4" ShapeID="_x0000_i1028" DrawAspect="Content" ObjectID="_1575183848" r:id="rId12"/>
        </w:object>
      </w:r>
      <w:r>
        <w:t>.</w:t>
      </w:r>
    </w:p>
    <w:p w:rsidR="002D1008" w:rsidRDefault="002D1008" w:rsidP="002D1008">
      <w:pPr>
        <w:spacing w:after="120"/>
      </w:pPr>
      <w:r>
        <w:t xml:space="preserve">2. </w:t>
      </w:r>
      <w:r w:rsidRPr="00FE6394">
        <w:rPr>
          <w:position w:val="-24"/>
        </w:rPr>
        <w:object w:dxaOrig="5560" w:dyaOrig="720">
          <v:shape id="_x0000_i1029" type="#_x0000_t75" style="width:278.2pt;height:36.3pt" o:ole="">
            <v:imagedata r:id="rId13" o:title=""/>
          </v:shape>
          <o:OLEObject Type="Embed" ProgID="Equation.DSMT4" ShapeID="_x0000_i1029" DrawAspect="Content" ObjectID="_1575183849" r:id="rId14"/>
        </w:object>
      </w:r>
      <w:r>
        <w:t xml:space="preserve"> for </w:t>
      </w:r>
      <w:proofErr w:type="gramStart"/>
      <w:r>
        <w:t xml:space="preserve">all </w:t>
      </w:r>
      <w:proofErr w:type="gramEnd"/>
      <w:r w:rsidRPr="00FE6394">
        <w:rPr>
          <w:position w:val="-6"/>
        </w:rPr>
        <w:object w:dxaOrig="680" w:dyaOrig="320">
          <v:shape id="_x0000_i1030" type="#_x0000_t75" style="width:33.4pt;height:15.55pt" o:ole="">
            <v:imagedata r:id="rId9" o:title=""/>
          </v:shape>
          <o:OLEObject Type="Embed" ProgID="Equation.DSMT4" ShapeID="_x0000_i1030" DrawAspect="Content" ObjectID="_1575183850" r:id="rId15"/>
        </w:object>
      </w:r>
      <w:r>
        <w:t>.</w:t>
      </w:r>
    </w:p>
    <w:p w:rsidR="00C6244E" w:rsidRDefault="002D1008" w:rsidP="002D1008">
      <w:pPr>
        <w:spacing w:after="120"/>
      </w:pPr>
      <w:r>
        <w:t>3</w:t>
      </w:r>
      <w:r w:rsidR="00FE6394">
        <w:t xml:space="preserve">. </w:t>
      </w:r>
      <w:r w:rsidR="00FE6394" w:rsidRPr="00FE6394">
        <w:rPr>
          <w:position w:val="-6"/>
        </w:rPr>
        <w:object w:dxaOrig="1060" w:dyaOrig="320">
          <v:shape id="_x0000_i1031" type="#_x0000_t75" style="width:53pt;height:15.55pt" o:ole="">
            <v:imagedata r:id="rId16" o:title=""/>
          </v:shape>
          <o:OLEObject Type="Embed" ProgID="Equation.DSMT4" ShapeID="_x0000_i1031" DrawAspect="Content" ObjectID="_1575183851" r:id="rId17"/>
        </w:object>
      </w:r>
      <w:r w:rsidR="00C6244E">
        <w:t xml:space="preserve"> </w:t>
      </w:r>
      <w:r w:rsidR="00FE6394">
        <w:t xml:space="preserve">is divisible by 4 </w:t>
      </w:r>
      <w:r w:rsidR="00C6244E">
        <w:t xml:space="preserve">for </w:t>
      </w:r>
      <w:proofErr w:type="gramStart"/>
      <w:r w:rsidR="00C6244E">
        <w:t xml:space="preserve">all </w:t>
      </w:r>
      <w:proofErr w:type="gramEnd"/>
      <w:r w:rsidR="00FE6394" w:rsidRPr="00676D5C">
        <w:rPr>
          <w:position w:val="-6"/>
        </w:rPr>
        <w:object w:dxaOrig="600" w:dyaOrig="279">
          <v:shape id="_x0000_i1032" type="#_x0000_t75" style="width:29.95pt;height:13.25pt" o:ole="">
            <v:imagedata r:id="rId18" o:title=""/>
          </v:shape>
          <o:OLEObject Type="Embed" ProgID="Equation.DSMT4" ShapeID="_x0000_i1032" DrawAspect="Content" ObjectID="_1575183852" r:id="rId19"/>
        </w:object>
      </w:r>
      <w:r w:rsidR="00C6244E">
        <w:t>.</w:t>
      </w:r>
    </w:p>
    <w:p w:rsidR="00FE6394" w:rsidRDefault="002D1008">
      <w:r>
        <w:t>4</w:t>
      </w:r>
      <w:r w:rsidR="00FE6394">
        <w:t xml:space="preserve">. </w:t>
      </w:r>
      <w:r w:rsidR="00FE6394" w:rsidRPr="00FE6394">
        <w:rPr>
          <w:position w:val="-28"/>
        </w:rPr>
        <w:object w:dxaOrig="1760" w:dyaOrig="760">
          <v:shape id="_x0000_i1033" type="#_x0000_t75" style="width:87.55pt;height:38.6pt" o:ole="">
            <v:imagedata r:id="rId20" o:title=""/>
          </v:shape>
          <o:OLEObject Type="Embed" ProgID="Equation.DSMT4" ShapeID="_x0000_i1033" DrawAspect="Content" ObjectID="_1575183853" r:id="rId21"/>
        </w:object>
      </w:r>
      <w:r w:rsidR="00FE6394">
        <w:t xml:space="preserve"> for </w:t>
      </w:r>
      <w:proofErr w:type="gramStart"/>
      <w:r w:rsidR="00FE6394">
        <w:t xml:space="preserve">all </w:t>
      </w:r>
      <w:proofErr w:type="gramEnd"/>
      <w:r w:rsidR="00FE6394" w:rsidRPr="00FE6394">
        <w:rPr>
          <w:position w:val="-6"/>
        </w:rPr>
        <w:object w:dxaOrig="680" w:dyaOrig="320">
          <v:shape id="_x0000_i1034" type="#_x0000_t75" style="width:33.4pt;height:15.55pt" o:ole="">
            <v:imagedata r:id="rId9" o:title=""/>
          </v:shape>
          <o:OLEObject Type="Embed" ProgID="Equation.DSMT4" ShapeID="_x0000_i1034" DrawAspect="Content" ObjectID="_1575183854" r:id="rId22"/>
        </w:object>
      </w:r>
      <w:r w:rsidR="00FE6394">
        <w:t>.</w:t>
      </w:r>
    </w:p>
    <w:p w:rsidR="00FE6394" w:rsidRDefault="00FE6394"/>
    <w:p w:rsidR="006C3D62" w:rsidRDefault="000C4B9F">
      <w:r>
        <w:t xml:space="preserve">5. Consider the </w:t>
      </w:r>
      <w:proofErr w:type="gramStart"/>
      <w:r>
        <w:t xml:space="preserve">function </w:t>
      </w:r>
      <w:proofErr w:type="gramEnd"/>
      <w:r w:rsidRPr="000C4B9F">
        <w:rPr>
          <w:position w:val="-14"/>
        </w:rPr>
        <w:object w:dxaOrig="1780" w:dyaOrig="400">
          <v:shape id="_x0000_i1035" type="#_x0000_t75" style="width:88.7pt;height:20.15pt" o:ole="">
            <v:imagedata r:id="rId23" o:title=""/>
          </v:shape>
          <o:OLEObject Type="Embed" ProgID="Equation.DSMT4" ShapeID="_x0000_i1035" DrawAspect="Content" ObjectID="_1575183855" r:id="rId24"/>
        </w:object>
      </w:r>
      <w:r>
        <w:t>.</w:t>
      </w:r>
    </w:p>
    <w:p w:rsidR="000C4B9F" w:rsidRDefault="000C4B9F">
      <w:r>
        <w:t xml:space="preserve">a. Find </w:t>
      </w: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 w:rsidRPr="000C4B9F">
        <w:rPr>
          <w:position w:val="-14"/>
        </w:rPr>
        <w:object w:dxaOrig="639" w:dyaOrig="400">
          <v:shape id="_x0000_i1036" type="#_x0000_t75" style="width:32.25pt;height:20.15pt" o:ole="">
            <v:imagedata r:id="rId25" o:title=""/>
          </v:shape>
          <o:OLEObject Type="Embed" ProgID="Equation.DSMT4" ShapeID="_x0000_i1036" DrawAspect="Content" ObjectID="_1575183856" r:id="rId26"/>
        </w:object>
      </w:r>
      <w:r>
        <w:tab/>
        <w:t xml:space="preserve">ii. </w:t>
      </w:r>
      <w:r w:rsidRPr="000C4B9F">
        <w:rPr>
          <w:position w:val="-14"/>
        </w:rPr>
        <w:object w:dxaOrig="660" w:dyaOrig="400">
          <v:shape id="_x0000_i1037" type="#_x0000_t75" style="width:33.4pt;height:20.15pt" o:ole="">
            <v:imagedata r:id="rId27" o:title=""/>
          </v:shape>
          <o:OLEObject Type="Embed" ProgID="Equation.DSMT4" ShapeID="_x0000_i1037" DrawAspect="Content" ObjectID="_1575183857" r:id="rId28"/>
        </w:object>
      </w:r>
      <w:r>
        <w:t xml:space="preserve"> </w:t>
      </w:r>
      <w:r>
        <w:tab/>
        <w:t xml:space="preserve">iii. </w:t>
      </w:r>
      <w:r w:rsidRPr="000C4B9F">
        <w:rPr>
          <w:position w:val="-14"/>
        </w:rPr>
        <w:object w:dxaOrig="700" w:dyaOrig="400">
          <v:shape id="_x0000_i1038" type="#_x0000_t75" style="width:34.55pt;height:20.15pt" o:ole="">
            <v:imagedata r:id="rId29" o:title=""/>
          </v:shape>
          <o:OLEObject Type="Embed" ProgID="Equation.DSMT4" ShapeID="_x0000_i1038" DrawAspect="Content" ObjectID="_1575183858" r:id="rId30"/>
        </w:object>
      </w:r>
      <w:r>
        <w:tab/>
      </w:r>
      <w:proofErr w:type="gramStart"/>
      <w:r>
        <w:t>iv</w:t>
      </w:r>
      <w:proofErr w:type="gramEnd"/>
      <w:r>
        <w:t xml:space="preserve">. </w:t>
      </w:r>
      <w:r w:rsidRPr="000C4B9F">
        <w:rPr>
          <w:position w:val="-14"/>
        </w:rPr>
        <w:object w:dxaOrig="780" w:dyaOrig="420">
          <v:shape id="_x0000_i1039" type="#_x0000_t75" style="width:39.75pt;height:21.9pt" o:ole="">
            <v:imagedata r:id="rId31" o:title=""/>
          </v:shape>
          <o:OLEObject Type="Embed" ProgID="Equation.DSMT4" ShapeID="_x0000_i1039" DrawAspect="Content" ObjectID="_1575183859" r:id="rId32"/>
        </w:object>
      </w:r>
    </w:p>
    <w:p w:rsidR="000C4B9F" w:rsidRDefault="000C4B9F">
      <w:r>
        <w:t xml:space="preserve">b. Conjecture a formula </w:t>
      </w:r>
      <w:proofErr w:type="gramStart"/>
      <w:r>
        <w:t xml:space="preserve">for </w:t>
      </w:r>
      <w:proofErr w:type="gramEnd"/>
      <w:r w:rsidRPr="000C4B9F">
        <w:rPr>
          <w:position w:val="-14"/>
        </w:rPr>
        <w:object w:dxaOrig="1560" w:dyaOrig="420">
          <v:shape id="_x0000_i1040" type="#_x0000_t75" style="width:77.75pt;height:21.9pt" o:ole="">
            <v:imagedata r:id="rId33" o:title=""/>
          </v:shape>
          <o:OLEObject Type="Embed" ProgID="Equation.DSMT4" ShapeID="_x0000_i1040" DrawAspect="Content" ObjectID="_1575183860" r:id="rId34"/>
        </w:object>
      </w:r>
      <w:r>
        <w:t>.</w:t>
      </w:r>
    </w:p>
    <w:p w:rsidR="000C4B9F" w:rsidRDefault="000C4B9F">
      <w:r>
        <w:t>c. Use the principle of mathematical induction to prove your conjecture.</w:t>
      </w:r>
    </w:p>
    <w:p w:rsidR="006C3D62" w:rsidRDefault="006C3D62"/>
    <w:p w:rsidR="006C3D62" w:rsidRDefault="006C3D62"/>
    <w:p w:rsidR="00C26CB6" w:rsidRPr="000C4B9F" w:rsidRDefault="00C26CB6" w:rsidP="00C26CB6">
      <w:r w:rsidRPr="000C4B9F">
        <w:t>IB Math HL 2</w:t>
      </w:r>
      <w:r w:rsidRPr="000C4B9F">
        <w:tab/>
        <w:t>Mathematical Induction Exit Slip</w:t>
      </w:r>
      <w:r w:rsidRPr="000C4B9F">
        <w:tab/>
      </w:r>
      <w:r w:rsidRPr="000C4B9F">
        <w:tab/>
      </w:r>
      <w:r w:rsidRPr="000C4B9F">
        <w:tab/>
        <w:t>Name</w:t>
      </w:r>
      <w:r w:rsidRPr="000C4B9F">
        <w:rPr>
          <w:u w:val="single"/>
        </w:rPr>
        <w:tab/>
      </w:r>
      <w:r w:rsidRPr="000C4B9F">
        <w:rPr>
          <w:u w:val="single"/>
        </w:rPr>
        <w:tab/>
      </w:r>
      <w:r w:rsidRPr="000C4B9F">
        <w:rPr>
          <w:u w:val="single"/>
        </w:rPr>
        <w:tab/>
      </w:r>
      <w:r w:rsidRPr="000C4B9F">
        <w:rPr>
          <w:u w:val="single"/>
        </w:rPr>
        <w:tab/>
      </w:r>
      <w:r w:rsidRPr="000C4B9F">
        <w:rPr>
          <w:u w:val="single"/>
        </w:rPr>
        <w:tab/>
      </w:r>
      <w:r w:rsidRPr="000C4B9F">
        <w:rPr>
          <w:u w:val="single"/>
        </w:rPr>
        <w:tab/>
      </w:r>
    </w:p>
    <w:p w:rsidR="00C26CB6" w:rsidRDefault="00C26CB6" w:rsidP="00C26CB6">
      <w:pPr>
        <w:rPr>
          <w:u w:val="single"/>
        </w:rPr>
      </w:pPr>
    </w:p>
    <w:p w:rsidR="00C26CB6" w:rsidRDefault="00C26CB6" w:rsidP="00C26CB6">
      <w:r w:rsidRPr="002D1008">
        <w:rPr>
          <w:u w:val="single"/>
        </w:rPr>
        <w:t>Problems 1 – 4</w:t>
      </w:r>
      <w:r>
        <w:t>: Use the Principle of Mathematical Induction to prove each statement.</w:t>
      </w:r>
    </w:p>
    <w:p w:rsidR="00C26CB6" w:rsidRDefault="00C26CB6" w:rsidP="00C26CB6">
      <w:r>
        <w:rPr>
          <w:noProof/>
        </w:rPr>
        <w:t xml:space="preserve">1. If a sequence is defined by </w:t>
      </w:r>
      <w:r w:rsidRPr="00FE6394">
        <w:rPr>
          <w:noProof/>
          <w:position w:val="-12"/>
        </w:rPr>
        <w:object w:dxaOrig="620" w:dyaOrig="360">
          <v:shape id="_x0000_i1041" type="#_x0000_t75" style="width:31.1pt;height:17.85pt" o:ole="">
            <v:imagedata r:id="rId5" o:title=""/>
          </v:shape>
          <o:OLEObject Type="Embed" ProgID="Equation.DSMT4" ShapeID="_x0000_i1041" DrawAspect="Content" ObjectID="_1575183861" r:id="rId35"/>
        </w:object>
      </w:r>
      <w:r>
        <w:rPr>
          <w:noProof/>
        </w:rPr>
        <w:t xml:space="preserve"> and </w:t>
      </w:r>
      <w:r w:rsidRPr="00FE6394">
        <w:rPr>
          <w:noProof/>
          <w:position w:val="-32"/>
        </w:rPr>
        <w:object w:dxaOrig="1440" w:dyaOrig="700">
          <v:shape id="_x0000_i1042" type="#_x0000_t75" style="width:1in;height:34.55pt" o:ole="">
            <v:imagedata r:id="rId7" o:title=""/>
          </v:shape>
          <o:OLEObject Type="Embed" ProgID="Equation.DSMT4" ShapeID="_x0000_i1042" DrawAspect="Content" ObjectID="_1575183862" r:id="rId36"/>
        </w:object>
      </w:r>
      <w:r>
        <w:rPr>
          <w:noProof/>
        </w:rPr>
        <w:t xml:space="preserve"> for all </w:t>
      </w:r>
      <w:r w:rsidRPr="00FE6394">
        <w:rPr>
          <w:position w:val="-6"/>
        </w:rPr>
        <w:object w:dxaOrig="680" w:dyaOrig="320">
          <v:shape id="_x0000_i1043" type="#_x0000_t75" style="width:33.4pt;height:15.55pt" o:ole="">
            <v:imagedata r:id="rId9" o:title=""/>
          </v:shape>
          <o:OLEObject Type="Embed" ProgID="Equation.DSMT4" ShapeID="_x0000_i1043" DrawAspect="Content" ObjectID="_1575183863" r:id="rId37"/>
        </w:object>
      </w:r>
      <w:r>
        <w:t xml:space="preserve">, </w:t>
      </w:r>
      <w:proofErr w:type="gramStart"/>
      <w:r>
        <w:t xml:space="preserve">then </w:t>
      </w:r>
      <w:proofErr w:type="gramEnd"/>
      <w:r w:rsidRPr="00FE6394">
        <w:rPr>
          <w:position w:val="-24"/>
        </w:rPr>
        <w:object w:dxaOrig="960" w:dyaOrig="660">
          <v:shape id="_x0000_i1044" type="#_x0000_t75" style="width:47.8pt;height:33.4pt" o:ole="">
            <v:imagedata r:id="rId11" o:title=""/>
          </v:shape>
          <o:OLEObject Type="Embed" ProgID="Equation.DSMT4" ShapeID="_x0000_i1044" DrawAspect="Content" ObjectID="_1575183864" r:id="rId38"/>
        </w:object>
      </w:r>
      <w:r>
        <w:t>.</w:t>
      </w:r>
    </w:p>
    <w:p w:rsidR="00C26CB6" w:rsidRDefault="00C26CB6" w:rsidP="00C26CB6">
      <w:pPr>
        <w:spacing w:after="120"/>
      </w:pPr>
      <w:r>
        <w:t xml:space="preserve">2. </w:t>
      </w:r>
      <w:r w:rsidRPr="00FE6394">
        <w:rPr>
          <w:position w:val="-24"/>
        </w:rPr>
        <w:object w:dxaOrig="5560" w:dyaOrig="720">
          <v:shape id="_x0000_i1045" type="#_x0000_t75" style="width:278.2pt;height:36.3pt" o:ole="">
            <v:imagedata r:id="rId13" o:title=""/>
          </v:shape>
          <o:OLEObject Type="Embed" ProgID="Equation.DSMT4" ShapeID="_x0000_i1045" DrawAspect="Content" ObjectID="_1575183865" r:id="rId39"/>
        </w:object>
      </w:r>
      <w:r>
        <w:t xml:space="preserve"> for </w:t>
      </w:r>
      <w:proofErr w:type="gramStart"/>
      <w:r>
        <w:t xml:space="preserve">all </w:t>
      </w:r>
      <w:proofErr w:type="gramEnd"/>
      <w:r w:rsidRPr="00FE6394">
        <w:rPr>
          <w:position w:val="-6"/>
        </w:rPr>
        <w:object w:dxaOrig="680" w:dyaOrig="320">
          <v:shape id="_x0000_i1046" type="#_x0000_t75" style="width:33.4pt;height:15.55pt" o:ole="">
            <v:imagedata r:id="rId9" o:title=""/>
          </v:shape>
          <o:OLEObject Type="Embed" ProgID="Equation.DSMT4" ShapeID="_x0000_i1046" DrawAspect="Content" ObjectID="_1575183866" r:id="rId40"/>
        </w:object>
      </w:r>
      <w:r>
        <w:t>.</w:t>
      </w:r>
    </w:p>
    <w:p w:rsidR="00C26CB6" w:rsidRDefault="00C26CB6" w:rsidP="00C26CB6">
      <w:pPr>
        <w:spacing w:after="120"/>
      </w:pPr>
      <w:r>
        <w:t xml:space="preserve">3. </w:t>
      </w:r>
      <w:r w:rsidRPr="00FE6394">
        <w:rPr>
          <w:position w:val="-6"/>
        </w:rPr>
        <w:object w:dxaOrig="1060" w:dyaOrig="320">
          <v:shape id="_x0000_i1047" type="#_x0000_t75" style="width:53pt;height:15.55pt" o:ole="">
            <v:imagedata r:id="rId16" o:title=""/>
          </v:shape>
          <o:OLEObject Type="Embed" ProgID="Equation.DSMT4" ShapeID="_x0000_i1047" DrawAspect="Content" ObjectID="_1575183867" r:id="rId41"/>
        </w:object>
      </w:r>
      <w:r>
        <w:t xml:space="preserve"> is divisible by 4 for </w:t>
      </w:r>
      <w:proofErr w:type="gramStart"/>
      <w:r>
        <w:t xml:space="preserve">all </w:t>
      </w:r>
      <w:proofErr w:type="gramEnd"/>
      <w:r w:rsidRPr="00676D5C">
        <w:rPr>
          <w:position w:val="-6"/>
        </w:rPr>
        <w:object w:dxaOrig="600" w:dyaOrig="279">
          <v:shape id="_x0000_i1048" type="#_x0000_t75" style="width:29.95pt;height:13.25pt" o:ole="">
            <v:imagedata r:id="rId18" o:title=""/>
          </v:shape>
          <o:OLEObject Type="Embed" ProgID="Equation.DSMT4" ShapeID="_x0000_i1048" DrawAspect="Content" ObjectID="_1575183868" r:id="rId42"/>
        </w:object>
      </w:r>
      <w:r>
        <w:t>.</w:t>
      </w:r>
    </w:p>
    <w:p w:rsidR="00C26CB6" w:rsidRDefault="00C26CB6" w:rsidP="00C26CB6">
      <w:r>
        <w:t xml:space="preserve">4. </w:t>
      </w:r>
      <w:r w:rsidRPr="00FE6394">
        <w:rPr>
          <w:position w:val="-28"/>
        </w:rPr>
        <w:object w:dxaOrig="1760" w:dyaOrig="760">
          <v:shape id="_x0000_i1049" type="#_x0000_t75" style="width:87.55pt;height:38.6pt" o:ole="">
            <v:imagedata r:id="rId20" o:title=""/>
          </v:shape>
          <o:OLEObject Type="Embed" ProgID="Equation.DSMT4" ShapeID="_x0000_i1049" DrawAspect="Content" ObjectID="_1575183869" r:id="rId43"/>
        </w:object>
      </w:r>
      <w:r>
        <w:t xml:space="preserve"> for </w:t>
      </w:r>
      <w:proofErr w:type="gramStart"/>
      <w:r>
        <w:t xml:space="preserve">all </w:t>
      </w:r>
      <w:proofErr w:type="gramEnd"/>
      <w:r w:rsidRPr="00FE6394">
        <w:rPr>
          <w:position w:val="-6"/>
        </w:rPr>
        <w:object w:dxaOrig="680" w:dyaOrig="320">
          <v:shape id="_x0000_i1050" type="#_x0000_t75" style="width:33.4pt;height:15.55pt" o:ole="">
            <v:imagedata r:id="rId9" o:title=""/>
          </v:shape>
          <o:OLEObject Type="Embed" ProgID="Equation.DSMT4" ShapeID="_x0000_i1050" DrawAspect="Content" ObjectID="_1575183870" r:id="rId44"/>
        </w:object>
      </w:r>
      <w:r>
        <w:t>.</w:t>
      </w:r>
    </w:p>
    <w:p w:rsidR="00C26CB6" w:rsidRDefault="00C26CB6" w:rsidP="00C26CB6"/>
    <w:p w:rsidR="00C26CB6" w:rsidRDefault="00C26CB6" w:rsidP="00C26CB6">
      <w:r>
        <w:t xml:space="preserve">5. Consider the </w:t>
      </w:r>
      <w:proofErr w:type="gramStart"/>
      <w:r>
        <w:t xml:space="preserve">function </w:t>
      </w:r>
      <w:proofErr w:type="gramEnd"/>
      <w:r w:rsidRPr="000C4B9F">
        <w:rPr>
          <w:position w:val="-14"/>
        </w:rPr>
        <w:object w:dxaOrig="1780" w:dyaOrig="400">
          <v:shape id="_x0000_i1051" type="#_x0000_t75" style="width:88.7pt;height:20.15pt" o:ole="">
            <v:imagedata r:id="rId23" o:title=""/>
          </v:shape>
          <o:OLEObject Type="Embed" ProgID="Equation.DSMT4" ShapeID="_x0000_i1051" DrawAspect="Content" ObjectID="_1575183871" r:id="rId45"/>
        </w:object>
      </w:r>
      <w:r>
        <w:t>.</w:t>
      </w:r>
    </w:p>
    <w:p w:rsidR="00C26CB6" w:rsidRDefault="00C26CB6" w:rsidP="00C26CB6">
      <w:r>
        <w:t xml:space="preserve">a. Find </w:t>
      </w: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 w:rsidRPr="000C4B9F">
        <w:rPr>
          <w:position w:val="-14"/>
        </w:rPr>
        <w:object w:dxaOrig="639" w:dyaOrig="400">
          <v:shape id="_x0000_i1052" type="#_x0000_t75" style="width:32.25pt;height:20.15pt" o:ole="">
            <v:imagedata r:id="rId25" o:title=""/>
          </v:shape>
          <o:OLEObject Type="Embed" ProgID="Equation.DSMT4" ShapeID="_x0000_i1052" DrawAspect="Content" ObjectID="_1575183872" r:id="rId46"/>
        </w:object>
      </w:r>
      <w:r>
        <w:tab/>
        <w:t xml:space="preserve">ii. </w:t>
      </w:r>
      <w:r w:rsidRPr="000C4B9F">
        <w:rPr>
          <w:position w:val="-14"/>
        </w:rPr>
        <w:object w:dxaOrig="660" w:dyaOrig="400">
          <v:shape id="_x0000_i1053" type="#_x0000_t75" style="width:33.4pt;height:20.15pt" o:ole="">
            <v:imagedata r:id="rId27" o:title=""/>
          </v:shape>
          <o:OLEObject Type="Embed" ProgID="Equation.DSMT4" ShapeID="_x0000_i1053" DrawAspect="Content" ObjectID="_1575183873" r:id="rId47"/>
        </w:object>
      </w:r>
      <w:r>
        <w:t xml:space="preserve"> </w:t>
      </w:r>
      <w:r>
        <w:tab/>
        <w:t xml:space="preserve">iii. </w:t>
      </w:r>
      <w:r w:rsidRPr="000C4B9F">
        <w:rPr>
          <w:position w:val="-14"/>
        </w:rPr>
        <w:object w:dxaOrig="700" w:dyaOrig="400">
          <v:shape id="_x0000_i1054" type="#_x0000_t75" style="width:34.55pt;height:20.15pt" o:ole="">
            <v:imagedata r:id="rId29" o:title=""/>
          </v:shape>
          <o:OLEObject Type="Embed" ProgID="Equation.DSMT4" ShapeID="_x0000_i1054" DrawAspect="Content" ObjectID="_1575183874" r:id="rId48"/>
        </w:object>
      </w:r>
      <w:r>
        <w:tab/>
      </w:r>
      <w:proofErr w:type="gramStart"/>
      <w:r>
        <w:t>iv</w:t>
      </w:r>
      <w:proofErr w:type="gramEnd"/>
      <w:r>
        <w:t xml:space="preserve">. </w:t>
      </w:r>
      <w:r w:rsidRPr="000C4B9F">
        <w:rPr>
          <w:position w:val="-14"/>
        </w:rPr>
        <w:object w:dxaOrig="780" w:dyaOrig="420">
          <v:shape id="_x0000_i1055" type="#_x0000_t75" style="width:39.75pt;height:21.9pt" o:ole="">
            <v:imagedata r:id="rId31" o:title=""/>
          </v:shape>
          <o:OLEObject Type="Embed" ProgID="Equation.DSMT4" ShapeID="_x0000_i1055" DrawAspect="Content" ObjectID="_1575183875" r:id="rId49"/>
        </w:object>
      </w:r>
    </w:p>
    <w:p w:rsidR="00C26CB6" w:rsidRDefault="00C26CB6" w:rsidP="00C26CB6">
      <w:r>
        <w:t xml:space="preserve">b. Conjecture a formula </w:t>
      </w:r>
      <w:proofErr w:type="gramStart"/>
      <w:r>
        <w:t xml:space="preserve">for </w:t>
      </w:r>
      <w:proofErr w:type="gramEnd"/>
      <w:r w:rsidRPr="000C4B9F">
        <w:rPr>
          <w:position w:val="-14"/>
        </w:rPr>
        <w:object w:dxaOrig="1560" w:dyaOrig="420">
          <v:shape id="_x0000_i1056" type="#_x0000_t75" style="width:77.75pt;height:21.9pt" o:ole="">
            <v:imagedata r:id="rId33" o:title=""/>
          </v:shape>
          <o:OLEObject Type="Embed" ProgID="Equation.DSMT4" ShapeID="_x0000_i1056" DrawAspect="Content" ObjectID="_1575183876" r:id="rId50"/>
        </w:object>
      </w:r>
      <w:r>
        <w:t>.</w:t>
      </w:r>
    </w:p>
    <w:p w:rsidR="00C26CB6" w:rsidRDefault="00C26CB6" w:rsidP="00C26CB6">
      <w:r>
        <w:t>c. Use the principle of mathematical induction to prove your conjecture.</w:t>
      </w:r>
    </w:p>
    <w:p w:rsidR="0082749B" w:rsidRDefault="0082749B">
      <w:bookmarkStart w:id="0" w:name="_GoBack"/>
      <w:bookmarkEnd w:id="0"/>
    </w:p>
    <w:sectPr w:rsidR="0082749B" w:rsidSect="00576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F69D5"/>
    <w:multiLevelType w:val="hybridMultilevel"/>
    <w:tmpl w:val="1DBE5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3752C"/>
    <w:multiLevelType w:val="hybridMultilevel"/>
    <w:tmpl w:val="BA48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14"/>
    <w:rsid w:val="000C4B9F"/>
    <w:rsid w:val="002D1008"/>
    <w:rsid w:val="00503414"/>
    <w:rsid w:val="00517F13"/>
    <w:rsid w:val="005641BF"/>
    <w:rsid w:val="00576109"/>
    <w:rsid w:val="006510B7"/>
    <w:rsid w:val="006B63FA"/>
    <w:rsid w:val="006C3D62"/>
    <w:rsid w:val="0082749B"/>
    <w:rsid w:val="00A62F0C"/>
    <w:rsid w:val="00B4307F"/>
    <w:rsid w:val="00BC4595"/>
    <w:rsid w:val="00C26CB6"/>
    <w:rsid w:val="00C6244E"/>
    <w:rsid w:val="00EB6D4A"/>
    <w:rsid w:val="00EC19FD"/>
    <w:rsid w:val="00F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5D32864"/>
  <w15:chartTrackingRefBased/>
  <w15:docId w15:val="{CB4715BA-B107-424A-A855-70B5B1C1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6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Reinsch, Marisa    SHS-Staff</dc:creator>
  <cp:keywords/>
  <dc:description/>
  <cp:lastModifiedBy>Shim, Hearan    SHS-Staff</cp:lastModifiedBy>
  <cp:revision>3</cp:revision>
  <cp:lastPrinted>2017-12-19T16:14:00Z</cp:lastPrinted>
  <dcterms:created xsi:type="dcterms:W3CDTF">2017-12-15T16:05:00Z</dcterms:created>
  <dcterms:modified xsi:type="dcterms:W3CDTF">2017-12-19T18:17:00Z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